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5B74B659" w14:textId="02D1ED87" w:rsidR="004E23DF" w:rsidRPr="00993F84" w:rsidRDefault="001E2AB0" w:rsidP="00993F84">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Full Council</w:t>
      </w:r>
      <w:r w:rsidR="004E23DF" w:rsidRPr="00993F84">
        <w:rPr>
          <w:rFonts w:asciiTheme="minorHAnsi" w:hAnsiTheme="minorHAnsi" w:cstheme="minorHAnsi"/>
          <w:b/>
          <w:sz w:val="40"/>
          <w:szCs w:val="40"/>
        </w:rPr>
        <w:t xml:space="preserve"> </w:t>
      </w:r>
      <w:r w:rsidR="00C0137F" w:rsidRPr="00993F84">
        <w:rPr>
          <w:rFonts w:asciiTheme="minorHAnsi" w:hAnsiTheme="minorHAnsi" w:cstheme="minorHAnsi"/>
          <w:b/>
          <w:sz w:val="40"/>
          <w:szCs w:val="40"/>
        </w:rPr>
        <w:t>Meeting</w:t>
      </w:r>
      <w:r>
        <w:rPr>
          <w:rFonts w:asciiTheme="minorHAnsi" w:hAnsiTheme="minorHAnsi" w:cstheme="minorHAnsi"/>
          <w:b/>
          <w:sz w:val="40"/>
          <w:szCs w:val="40"/>
        </w:rPr>
        <w:t xml:space="preserve"> </w:t>
      </w:r>
    </w:p>
    <w:p w14:paraId="3300951A" w14:textId="135A464B"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on Tuesday </w:t>
      </w:r>
      <w:r w:rsidR="001E2AB0">
        <w:rPr>
          <w:rFonts w:asciiTheme="minorHAnsi" w:hAnsiTheme="minorHAnsi" w:cstheme="minorHAnsi"/>
          <w:b/>
          <w:sz w:val="40"/>
          <w:szCs w:val="40"/>
        </w:rPr>
        <w:t>27 June</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xmlns:w16du="http://schemas.microsoft.com/office/word/2023/wordml/word16du">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5279FAEF" w14:textId="5612A462" w:rsidR="00676221" w:rsidRPr="0079101F" w:rsidRDefault="00526FAF" w:rsidP="0079101F">
      <w:pPr>
        <w:jc w:val="center"/>
        <w:rPr>
          <w:rFonts w:asciiTheme="minorHAnsi" w:hAnsiTheme="minorHAnsi" w:cs="Arial"/>
          <w:b/>
          <w:sz w:val="56"/>
          <w:szCs w:val="56"/>
        </w:rPr>
      </w:pPr>
      <w:r w:rsidRPr="00A108FD">
        <w:rPr>
          <w:rFonts w:asciiTheme="minorHAnsi" w:hAnsiTheme="minorHAnsi" w:cs="Arial"/>
          <w:b/>
          <w:sz w:val="56"/>
          <w:szCs w:val="56"/>
        </w:rPr>
        <w:t>AGENDA</w:t>
      </w:r>
    </w:p>
    <w:p w14:paraId="35CC8701" w14:textId="77777777" w:rsidR="00755809" w:rsidRDefault="00755809" w:rsidP="000B5D01">
      <w:pPr>
        <w:ind w:left="720" w:hanging="720"/>
        <w:rPr>
          <w:rFonts w:asciiTheme="minorHAnsi" w:hAnsiTheme="minorHAnsi" w:cs="Arial"/>
          <w:b/>
        </w:rPr>
      </w:pPr>
    </w:p>
    <w:p w14:paraId="2C9C87D4" w14:textId="1B571D1A" w:rsidR="00E06AE3" w:rsidRPr="001659E9" w:rsidRDefault="00423400" w:rsidP="000B5D01">
      <w:pPr>
        <w:ind w:left="720" w:hanging="720"/>
        <w:rPr>
          <w:rFonts w:asciiTheme="minorHAnsi" w:hAnsiTheme="minorHAnsi" w:cstheme="minorHAnsi"/>
          <w:i/>
          <w:iCs/>
        </w:rPr>
      </w:pPr>
      <w:r w:rsidRPr="00693A18">
        <w:rPr>
          <w:rFonts w:asciiTheme="minorHAnsi" w:hAnsiTheme="minorHAnsi" w:cstheme="minorHAnsi"/>
          <w:b/>
        </w:rPr>
        <w:t>38</w:t>
      </w:r>
      <w:r w:rsidR="001E1C76">
        <w:rPr>
          <w:rFonts w:asciiTheme="minorHAnsi" w:hAnsiTheme="minorHAnsi" w:cstheme="minorHAnsi"/>
          <w:b/>
        </w:rPr>
        <w:t>53</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r w:rsidR="001659E9">
        <w:rPr>
          <w:rFonts w:asciiTheme="minorHAnsi" w:hAnsiTheme="minorHAnsi" w:cstheme="minorHAnsi"/>
          <w:b/>
          <w:bCs/>
        </w:rPr>
        <w:t xml:space="preserve"> </w:t>
      </w:r>
      <w:r w:rsidR="001659E9">
        <w:rPr>
          <w:rFonts w:asciiTheme="minorHAnsi" w:hAnsiTheme="minorHAnsi" w:cstheme="minorHAnsi"/>
          <w:b/>
          <w:bCs/>
          <w:i/>
          <w:iCs/>
        </w:rPr>
        <w:t>Chairman</w:t>
      </w:r>
    </w:p>
    <w:p w14:paraId="38C3C18C" w14:textId="48E4F7D8" w:rsidR="00966538" w:rsidRPr="00693A18" w:rsidRDefault="00966538" w:rsidP="000B5D01">
      <w:pPr>
        <w:ind w:left="720" w:hanging="720"/>
        <w:rPr>
          <w:rFonts w:asciiTheme="minorHAnsi" w:hAnsiTheme="minorHAnsi" w:cstheme="minorHAnsi"/>
        </w:rPr>
      </w:pPr>
    </w:p>
    <w:p w14:paraId="781BC635" w14:textId="77777777" w:rsidR="001659E9" w:rsidRPr="00693A18" w:rsidRDefault="00A56A10" w:rsidP="001659E9">
      <w:pPr>
        <w:ind w:left="720" w:hanging="720"/>
        <w:rPr>
          <w:rFonts w:asciiTheme="minorHAnsi" w:hAnsiTheme="minorHAnsi" w:cstheme="minorHAnsi"/>
          <w:b/>
        </w:rPr>
      </w:pPr>
      <w:r w:rsidRPr="00693A18">
        <w:rPr>
          <w:rFonts w:asciiTheme="minorHAnsi" w:hAnsiTheme="minorHAnsi" w:cstheme="minorHAnsi"/>
          <w:b/>
        </w:rPr>
        <w:t>38</w:t>
      </w:r>
      <w:r w:rsidR="001E1C76">
        <w:rPr>
          <w:rFonts w:asciiTheme="minorHAnsi" w:hAnsiTheme="minorHAnsi" w:cstheme="minorHAnsi"/>
          <w:b/>
        </w:rPr>
        <w:t>54</w:t>
      </w:r>
      <w:r w:rsidR="000E6D2D" w:rsidRPr="00693A18">
        <w:rPr>
          <w:rFonts w:asciiTheme="minorHAnsi" w:hAnsiTheme="minorHAnsi" w:cstheme="minorHAnsi"/>
        </w:rPr>
        <w:tab/>
      </w:r>
      <w:r w:rsidR="001659E9" w:rsidRPr="00693A18">
        <w:rPr>
          <w:rFonts w:asciiTheme="minorHAnsi" w:hAnsiTheme="minorHAnsi" w:cstheme="minorHAnsi"/>
          <w:b/>
          <w:bCs/>
        </w:rPr>
        <w:t>To accept apologies for absence.</w:t>
      </w:r>
      <w:r w:rsidR="001659E9" w:rsidRPr="00693A18">
        <w:rPr>
          <w:rFonts w:asciiTheme="minorHAnsi" w:hAnsiTheme="minorHAnsi" w:cstheme="minorHAnsi"/>
          <w:b/>
          <w:bCs/>
          <w:i/>
        </w:rPr>
        <w:t xml:space="preserve"> Chairman</w:t>
      </w:r>
    </w:p>
    <w:p w14:paraId="003FAC43" w14:textId="77777777" w:rsidR="00966538" w:rsidRPr="00693A18" w:rsidRDefault="00966538" w:rsidP="001659E9">
      <w:pPr>
        <w:rPr>
          <w:rFonts w:asciiTheme="minorHAnsi" w:hAnsiTheme="minorHAnsi" w:cstheme="minorHAnsi"/>
        </w:rPr>
      </w:pPr>
    </w:p>
    <w:p w14:paraId="014C6DBF" w14:textId="27DA68A2"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55</w:t>
      </w:r>
      <w:r w:rsidR="000E6D2D" w:rsidRPr="00693A18">
        <w:rPr>
          <w:rFonts w:asciiTheme="minorHAnsi" w:hAnsiTheme="minorHAnsi" w:cstheme="minorHAnsi"/>
        </w:rPr>
        <w:tab/>
      </w:r>
      <w:r w:rsidR="001659E9" w:rsidRPr="00693A18">
        <w:rPr>
          <w:rFonts w:asciiTheme="minorHAnsi" w:hAnsiTheme="minorHAnsi" w:cstheme="minorHAnsi"/>
          <w:b/>
          <w:bCs/>
        </w:rPr>
        <w:t xml:space="preserve">To record Disclosable Pecuniary Interests from members (including their spouses, civil partners, or partners) in any item to be discussed. Councillors MUST NOT make representations or vote on the matter therein. </w:t>
      </w:r>
      <w:r w:rsidR="001659E9" w:rsidRPr="00693A18">
        <w:rPr>
          <w:rFonts w:asciiTheme="minorHAnsi" w:hAnsiTheme="minorHAnsi" w:cstheme="minorHAnsi"/>
          <w:b/>
          <w:bCs/>
          <w:i/>
        </w:rPr>
        <w:t>Chairman</w:t>
      </w:r>
    </w:p>
    <w:p w14:paraId="59A7E1E9" w14:textId="1892853C" w:rsidR="00966538" w:rsidRPr="00693A18" w:rsidRDefault="00966538" w:rsidP="000E6D2D">
      <w:pPr>
        <w:ind w:left="720" w:hanging="720"/>
        <w:rPr>
          <w:rFonts w:asciiTheme="minorHAnsi" w:hAnsiTheme="minorHAnsi" w:cstheme="minorHAnsi"/>
        </w:rPr>
      </w:pPr>
    </w:p>
    <w:p w14:paraId="016EB7BA" w14:textId="2B7A860B" w:rsidR="002107AB" w:rsidRDefault="00113007" w:rsidP="000E6D2D">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56</w:t>
      </w:r>
      <w:r w:rsidRPr="00693A18">
        <w:rPr>
          <w:rFonts w:asciiTheme="minorHAnsi" w:hAnsiTheme="minorHAnsi" w:cstheme="minorHAnsi"/>
          <w:b/>
        </w:rPr>
        <w:tab/>
      </w:r>
      <w:r w:rsidR="001659E9"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001659E9" w:rsidRPr="00693A18">
        <w:rPr>
          <w:rFonts w:asciiTheme="minorHAnsi" w:hAnsiTheme="minorHAnsi" w:cstheme="minorHAnsi"/>
          <w:b/>
          <w:bCs/>
          <w:i/>
        </w:rPr>
        <w:t>Chairman</w:t>
      </w:r>
    </w:p>
    <w:p w14:paraId="49769671" w14:textId="77777777" w:rsidR="001E1C76" w:rsidRPr="00693A18" w:rsidRDefault="001E1C76" w:rsidP="000E6D2D">
      <w:pPr>
        <w:ind w:left="720" w:hanging="720"/>
        <w:rPr>
          <w:rFonts w:asciiTheme="minorHAnsi" w:hAnsiTheme="minorHAnsi" w:cstheme="minorHAnsi"/>
          <w:b/>
          <w:color w:val="FF0000"/>
        </w:rPr>
      </w:pPr>
    </w:p>
    <w:p w14:paraId="3D8325E8" w14:textId="4E85172F" w:rsidR="006366AB" w:rsidRDefault="002107AB" w:rsidP="006366AB">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57</w:t>
      </w:r>
      <w:r w:rsidRPr="00693A18">
        <w:rPr>
          <w:rFonts w:asciiTheme="minorHAnsi" w:hAnsiTheme="minorHAnsi" w:cstheme="minorHAnsi"/>
          <w:b/>
          <w:bCs/>
        </w:rPr>
        <w:t xml:space="preserve"> </w:t>
      </w:r>
      <w:r w:rsidRPr="00693A18">
        <w:rPr>
          <w:rFonts w:asciiTheme="minorHAnsi" w:hAnsiTheme="minorHAnsi" w:cstheme="minorHAnsi"/>
          <w:b/>
          <w:bCs/>
        </w:rPr>
        <w:tab/>
      </w:r>
      <w:r w:rsidR="006366AB" w:rsidRPr="00693A18">
        <w:rPr>
          <w:rFonts w:asciiTheme="minorHAnsi" w:hAnsiTheme="minorHAnsi" w:cstheme="minorHAnsi"/>
          <w:b/>
        </w:rPr>
        <w:t xml:space="preserve">To </w:t>
      </w:r>
      <w:r w:rsidR="006366AB">
        <w:rPr>
          <w:rFonts w:asciiTheme="minorHAnsi" w:hAnsiTheme="minorHAnsi" w:cstheme="minorHAnsi"/>
          <w:b/>
        </w:rPr>
        <w:t xml:space="preserve">note that Hannah Bailey did not complete her Declaration of Office and therefore a casual vacancy was declared for Rossall ward on </w:t>
      </w:r>
      <w:r w:rsidR="003D5BEF">
        <w:rPr>
          <w:rFonts w:asciiTheme="minorHAnsi" w:hAnsiTheme="minorHAnsi" w:cstheme="minorHAnsi"/>
          <w:b/>
        </w:rPr>
        <w:t>Monday 1</w:t>
      </w:r>
      <w:r w:rsidR="001D54B6">
        <w:rPr>
          <w:rFonts w:asciiTheme="minorHAnsi" w:hAnsiTheme="minorHAnsi" w:cstheme="minorHAnsi"/>
          <w:b/>
        </w:rPr>
        <w:t>3</w:t>
      </w:r>
      <w:r w:rsidR="003D5BEF">
        <w:rPr>
          <w:rFonts w:asciiTheme="minorHAnsi" w:hAnsiTheme="minorHAnsi" w:cstheme="minorHAnsi"/>
          <w:b/>
        </w:rPr>
        <w:t xml:space="preserve"> June</w:t>
      </w:r>
      <w:r w:rsidR="006366AB">
        <w:rPr>
          <w:rFonts w:asciiTheme="minorHAnsi" w:hAnsiTheme="minorHAnsi" w:cstheme="minorHAnsi"/>
          <w:b/>
        </w:rPr>
        <w:t xml:space="preserve"> </w:t>
      </w:r>
    </w:p>
    <w:p w14:paraId="6B52071A" w14:textId="622FFE05" w:rsidR="006366AB" w:rsidRPr="006366AB" w:rsidRDefault="006366AB" w:rsidP="006366AB">
      <w:pPr>
        <w:ind w:left="720"/>
        <w:rPr>
          <w:rFonts w:asciiTheme="minorHAnsi" w:hAnsiTheme="minorHAnsi" w:cstheme="minorHAnsi"/>
          <w:b/>
          <w:i/>
          <w:iCs/>
        </w:rPr>
      </w:pPr>
      <w:r>
        <w:rPr>
          <w:rFonts w:asciiTheme="minorHAnsi" w:hAnsiTheme="minorHAnsi" w:cstheme="minorHAnsi"/>
          <w:b/>
        </w:rPr>
        <w:t>2023</w:t>
      </w:r>
      <w:r w:rsidR="00561C10">
        <w:rPr>
          <w:rFonts w:asciiTheme="minorHAnsi" w:hAnsiTheme="minorHAnsi" w:cstheme="minorHAnsi"/>
          <w:b/>
        </w:rPr>
        <w:t>; t</w:t>
      </w:r>
      <w:r>
        <w:rPr>
          <w:rFonts w:asciiTheme="minorHAnsi" w:hAnsiTheme="minorHAnsi" w:cstheme="minorHAnsi"/>
          <w:b/>
        </w:rPr>
        <w:t xml:space="preserve">he 14 days expires on </w:t>
      </w:r>
      <w:r w:rsidR="001D54B6">
        <w:rPr>
          <w:rFonts w:asciiTheme="minorHAnsi" w:hAnsiTheme="minorHAnsi" w:cstheme="minorHAnsi"/>
          <w:b/>
        </w:rPr>
        <w:t>3 July</w:t>
      </w:r>
      <w:r>
        <w:rPr>
          <w:rFonts w:asciiTheme="minorHAnsi" w:hAnsiTheme="minorHAnsi" w:cstheme="minorHAnsi"/>
          <w:b/>
        </w:rPr>
        <w:t xml:space="preserve"> 2023. </w:t>
      </w:r>
      <w:r>
        <w:rPr>
          <w:rFonts w:asciiTheme="minorHAnsi" w:hAnsiTheme="minorHAnsi" w:cstheme="minorHAnsi"/>
          <w:b/>
          <w:i/>
          <w:iCs/>
        </w:rPr>
        <w:t>Clerk</w:t>
      </w:r>
    </w:p>
    <w:p w14:paraId="607287F9" w14:textId="3686631C" w:rsidR="000E6D2D" w:rsidRPr="00693A18" w:rsidRDefault="000E6D2D" w:rsidP="006366AB">
      <w:pPr>
        <w:rPr>
          <w:rFonts w:asciiTheme="minorHAnsi" w:hAnsiTheme="minorHAnsi" w:cstheme="minorHAnsi"/>
          <w:b/>
          <w:i/>
        </w:rPr>
      </w:pPr>
      <w:r w:rsidRPr="00693A18">
        <w:rPr>
          <w:rFonts w:asciiTheme="minorHAnsi" w:hAnsiTheme="minorHAnsi" w:cstheme="minorHAnsi"/>
        </w:rPr>
        <w:tab/>
      </w:r>
    </w:p>
    <w:p w14:paraId="71C4C0D7" w14:textId="54317362" w:rsidR="00A56A10" w:rsidRPr="00693A18" w:rsidRDefault="00113007" w:rsidP="00A56A10">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58</w:t>
      </w:r>
      <w:r w:rsidRPr="00693A18">
        <w:rPr>
          <w:rFonts w:asciiTheme="minorHAnsi" w:hAnsiTheme="minorHAnsi" w:cstheme="minorHAnsi"/>
          <w:b/>
        </w:rPr>
        <w:tab/>
      </w:r>
      <w:r w:rsidR="006366AB" w:rsidRPr="00693A18">
        <w:rPr>
          <w:rFonts w:asciiTheme="minorHAnsi" w:hAnsiTheme="minorHAnsi" w:cstheme="minorHAnsi"/>
          <w:b/>
          <w:bCs/>
        </w:rPr>
        <w:t>To accept the minutes of the meetings of 2</w:t>
      </w:r>
      <w:r w:rsidR="006366AB">
        <w:rPr>
          <w:rFonts w:asciiTheme="minorHAnsi" w:hAnsiTheme="minorHAnsi" w:cstheme="minorHAnsi"/>
          <w:b/>
          <w:bCs/>
        </w:rPr>
        <w:t xml:space="preserve">3 May </w:t>
      </w:r>
      <w:r w:rsidR="006366AB" w:rsidRPr="00693A18">
        <w:rPr>
          <w:rFonts w:asciiTheme="minorHAnsi" w:hAnsiTheme="minorHAnsi" w:cstheme="minorHAnsi"/>
          <w:b/>
          <w:bCs/>
        </w:rPr>
        <w:t xml:space="preserve">2023 </w:t>
      </w:r>
      <w:r w:rsidR="006366AB">
        <w:rPr>
          <w:rFonts w:asciiTheme="minorHAnsi" w:hAnsiTheme="minorHAnsi" w:cstheme="minorHAnsi"/>
          <w:b/>
          <w:bCs/>
        </w:rPr>
        <w:t>and the EOM of 7 June 2023 (</w:t>
      </w:r>
      <w:r w:rsidR="006366AB" w:rsidRPr="00693A18">
        <w:rPr>
          <w:rFonts w:asciiTheme="minorHAnsi" w:hAnsiTheme="minorHAnsi" w:cstheme="minorHAnsi"/>
          <w:b/>
          <w:bCs/>
        </w:rPr>
        <w:t>enclosed</w:t>
      </w:r>
      <w:r w:rsidR="006366AB">
        <w:rPr>
          <w:rFonts w:asciiTheme="minorHAnsi" w:hAnsiTheme="minorHAnsi" w:cstheme="minorHAnsi"/>
          <w:b/>
          <w:bCs/>
        </w:rPr>
        <w:t xml:space="preserve"> in pack</w:t>
      </w:r>
      <w:r w:rsidR="006366AB" w:rsidRPr="00693A18">
        <w:rPr>
          <w:rFonts w:asciiTheme="minorHAnsi" w:hAnsiTheme="minorHAnsi" w:cstheme="minorHAnsi"/>
          <w:b/>
          <w:bCs/>
        </w:rPr>
        <w:t>)</w:t>
      </w:r>
      <w:r w:rsidR="006366AB" w:rsidRPr="00693A18">
        <w:rPr>
          <w:rFonts w:asciiTheme="minorHAnsi" w:hAnsiTheme="minorHAnsi" w:cstheme="minorHAnsi"/>
        </w:rPr>
        <w:t xml:space="preserve">. </w:t>
      </w:r>
      <w:r w:rsidR="006366AB" w:rsidRPr="00693A18">
        <w:rPr>
          <w:rFonts w:asciiTheme="minorHAnsi" w:hAnsiTheme="minorHAnsi" w:cstheme="minorHAnsi"/>
          <w:b/>
          <w:i/>
        </w:rPr>
        <w:t>Chairman</w:t>
      </w:r>
    </w:p>
    <w:p w14:paraId="2AB5DEF7" w14:textId="77777777" w:rsidR="0079101F" w:rsidRPr="00693A18" w:rsidRDefault="0079101F" w:rsidP="00A56A10">
      <w:pPr>
        <w:ind w:left="720" w:hanging="720"/>
        <w:rPr>
          <w:rFonts w:asciiTheme="minorHAnsi" w:hAnsiTheme="minorHAnsi" w:cstheme="minorHAnsi"/>
          <w:b/>
        </w:rPr>
      </w:pPr>
    </w:p>
    <w:p w14:paraId="1D619101" w14:textId="77777777" w:rsidR="006366AB" w:rsidRPr="00693A18" w:rsidRDefault="00A56A10" w:rsidP="006366AB">
      <w:pPr>
        <w:rPr>
          <w:rFonts w:asciiTheme="minorHAnsi" w:hAnsiTheme="minorHAnsi" w:cstheme="minorHAnsi"/>
          <w:b/>
        </w:rPr>
      </w:pPr>
      <w:r w:rsidRPr="00693A18">
        <w:rPr>
          <w:rFonts w:asciiTheme="minorHAnsi" w:hAnsiTheme="minorHAnsi" w:cstheme="minorHAnsi"/>
          <w:b/>
        </w:rPr>
        <w:t>38</w:t>
      </w:r>
      <w:r w:rsidR="001E1C76">
        <w:rPr>
          <w:rFonts w:asciiTheme="minorHAnsi" w:hAnsiTheme="minorHAnsi" w:cstheme="minorHAnsi"/>
          <w:b/>
        </w:rPr>
        <w:t>59</w:t>
      </w:r>
      <w:r w:rsidRPr="00693A18">
        <w:rPr>
          <w:rFonts w:asciiTheme="minorHAnsi" w:hAnsiTheme="minorHAnsi" w:cstheme="minorHAnsi"/>
          <w:b/>
        </w:rPr>
        <w:tab/>
      </w:r>
      <w:bookmarkStart w:id="0" w:name="_Hlk138338399"/>
      <w:r w:rsidR="006366AB" w:rsidRPr="00693A18">
        <w:rPr>
          <w:rFonts w:asciiTheme="minorHAnsi" w:hAnsiTheme="minorHAnsi" w:cstheme="minorHAnsi"/>
          <w:b/>
        </w:rPr>
        <w:t xml:space="preserve">To adjourn the meeting for a period (1) of public participation.  </w:t>
      </w:r>
    </w:p>
    <w:p w14:paraId="430484BE" w14:textId="77777777" w:rsidR="006366AB" w:rsidRDefault="006366AB" w:rsidP="006366AB">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bookmarkEnd w:id="0"/>
    <w:p w14:paraId="05E6FFE0" w14:textId="77777777" w:rsidR="00206D2E" w:rsidRDefault="00206D2E" w:rsidP="006366AB">
      <w:pPr>
        <w:ind w:left="720" w:hanging="720"/>
        <w:rPr>
          <w:rFonts w:asciiTheme="minorHAnsi" w:hAnsiTheme="minorHAnsi" w:cstheme="minorHAnsi"/>
          <w:b/>
          <w:bCs/>
          <w:iCs/>
        </w:rPr>
      </w:pPr>
    </w:p>
    <w:p w14:paraId="1F653B67" w14:textId="77777777" w:rsidR="006366AB" w:rsidRPr="001659E9" w:rsidRDefault="006366AB" w:rsidP="006366AB">
      <w:pPr>
        <w:pStyle w:val="ListParagraph"/>
        <w:numPr>
          <w:ilvl w:val="0"/>
          <w:numId w:val="25"/>
        </w:numPr>
        <w:rPr>
          <w:rFonts w:asciiTheme="minorHAnsi" w:hAnsiTheme="minorHAnsi" w:cstheme="minorHAnsi"/>
          <w:b/>
          <w:i/>
          <w:iCs/>
        </w:rPr>
      </w:pPr>
      <w:r w:rsidRPr="001659E9">
        <w:rPr>
          <w:rFonts w:asciiTheme="minorHAnsi" w:hAnsiTheme="minorHAnsi" w:cstheme="minorHAnsi"/>
          <w:b/>
          <w:bCs/>
          <w:iCs/>
        </w:rPr>
        <w:t>Fleetwood Area Police</w:t>
      </w:r>
    </w:p>
    <w:p w14:paraId="09A491BF" w14:textId="77777777" w:rsidR="006366AB" w:rsidRPr="00C929EA" w:rsidRDefault="006366AB" w:rsidP="006366AB">
      <w:pPr>
        <w:pStyle w:val="ListParagraph"/>
        <w:numPr>
          <w:ilvl w:val="0"/>
          <w:numId w:val="25"/>
        </w:numPr>
        <w:rPr>
          <w:rFonts w:asciiTheme="minorHAnsi" w:hAnsiTheme="minorHAnsi" w:cstheme="minorHAnsi"/>
          <w:b/>
          <w:i/>
          <w:iCs/>
        </w:rPr>
      </w:pPr>
      <w:r>
        <w:rPr>
          <w:rFonts w:asciiTheme="minorHAnsi" w:hAnsiTheme="minorHAnsi" w:cstheme="minorHAnsi"/>
          <w:b/>
          <w:bCs/>
          <w:iCs/>
        </w:rPr>
        <w:t>David Pearce – Goth Funnel</w:t>
      </w:r>
    </w:p>
    <w:p w14:paraId="0020B0FF" w14:textId="23073448" w:rsidR="00C929EA" w:rsidRPr="006366AB" w:rsidRDefault="00C929EA" w:rsidP="006366AB">
      <w:pPr>
        <w:pStyle w:val="ListParagraph"/>
        <w:numPr>
          <w:ilvl w:val="0"/>
          <w:numId w:val="25"/>
        </w:numPr>
        <w:rPr>
          <w:rFonts w:asciiTheme="minorHAnsi" w:hAnsiTheme="minorHAnsi" w:cstheme="minorHAnsi"/>
          <w:b/>
          <w:i/>
          <w:iCs/>
        </w:rPr>
      </w:pPr>
      <w:r>
        <w:rPr>
          <w:rFonts w:asciiTheme="minorHAnsi" w:hAnsiTheme="minorHAnsi" w:cstheme="minorHAnsi"/>
          <w:b/>
          <w:bCs/>
          <w:iCs/>
        </w:rPr>
        <w:t>Christian Fenn – Seca_one</w:t>
      </w:r>
    </w:p>
    <w:p w14:paraId="09781020" w14:textId="77777777" w:rsidR="006366AB" w:rsidRPr="001659E9" w:rsidRDefault="006366AB" w:rsidP="006366AB">
      <w:pPr>
        <w:pStyle w:val="ListParagraph"/>
        <w:numPr>
          <w:ilvl w:val="0"/>
          <w:numId w:val="25"/>
        </w:numPr>
        <w:rPr>
          <w:rFonts w:asciiTheme="minorHAnsi" w:hAnsiTheme="minorHAnsi" w:cstheme="minorHAnsi"/>
          <w:b/>
          <w:i/>
          <w:iCs/>
        </w:rPr>
      </w:pPr>
      <w:r>
        <w:rPr>
          <w:rFonts w:asciiTheme="minorHAnsi" w:hAnsiTheme="minorHAnsi" w:cstheme="minorHAnsi"/>
          <w:b/>
          <w:bCs/>
          <w:iCs/>
        </w:rPr>
        <w:t>MOP</w:t>
      </w:r>
    </w:p>
    <w:p w14:paraId="18267D69" w14:textId="77777777" w:rsidR="001E1C76" w:rsidRDefault="001E1C76" w:rsidP="006366AB">
      <w:pPr>
        <w:rPr>
          <w:rFonts w:asciiTheme="minorHAnsi" w:hAnsiTheme="minorHAnsi" w:cstheme="minorHAnsi"/>
          <w:b/>
        </w:rPr>
      </w:pPr>
    </w:p>
    <w:p w14:paraId="58E355FB" w14:textId="77777777" w:rsidR="00206D2E" w:rsidRDefault="00206D2E" w:rsidP="006366AB">
      <w:pPr>
        <w:rPr>
          <w:rFonts w:asciiTheme="minorHAnsi" w:hAnsiTheme="minorHAnsi" w:cstheme="minorHAnsi"/>
          <w:b/>
        </w:rPr>
      </w:pPr>
    </w:p>
    <w:p w14:paraId="057890C9" w14:textId="77777777" w:rsidR="006366AB" w:rsidRPr="00693A18" w:rsidRDefault="006366AB" w:rsidP="006366AB">
      <w:pPr>
        <w:rPr>
          <w:rFonts w:asciiTheme="minorHAnsi" w:hAnsiTheme="minorHAnsi" w:cstheme="minorHAnsi"/>
          <w:b/>
        </w:rPr>
      </w:pPr>
    </w:p>
    <w:p w14:paraId="38E5C3F3" w14:textId="4CF3CD27" w:rsidR="0079101F" w:rsidRPr="006366AB" w:rsidRDefault="0079101F" w:rsidP="006366AB">
      <w:pPr>
        <w:ind w:left="720" w:hanging="720"/>
        <w:rPr>
          <w:rFonts w:asciiTheme="minorHAnsi" w:hAnsiTheme="minorHAnsi" w:cstheme="minorHAnsi"/>
          <w:b/>
          <w:i/>
          <w:iCs/>
        </w:rPr>
      </w:pPr>
      <w:r w:rsidRPr="00693A18">
        <w:rPr>
          <w:rFonts w:asciiTheme="minorHAnsi" w:hAnsiTheme="minorHAnsi" w:cstheme="minorHAnsi"/>
          <w:b/>
        </w:rPr>
        <w:t>38</w:t>
      </w:r>
      <w:r w:rsidR="001E1C76">
        <w:rPr>
          <w:rFonts w:asciiTheme="minorHAnsi" w:hAnsiTheme="minorHAnsi" w:cstheme="minorHAnsi"/>
          <w:b/>
        </w:rPr>
        <w:t>60</w:t>
      </w:r>
      <w:r w:rsidRPr="00693A18">
        <w:rPr>
          <w:rFonts w:asciiTheme="minorHAnsi" w:hAnsiTheme="minorHAnsi" w:cstheme="minorHAnsi"/>
        </w:rPr>
        <w:t xml:space="preserve">   </w:t>
      </w:r>
      <w:r w:rsidR="006366AB">
        <w:rPr>
          <w:rFonts w:asciiTheme="minorHAnsi" w:hAnsiTheme="minorHAnsi" w:cstheme="minorHAnsi"/>
          <w:b/>
          <w:bCs/>
          <w:iCs/>
        </w:rPr>
        <w:t xml:space="preserve">To reconvene the meeting. </w:t>
      </w:r>
      <w:r w:rsidR="006366AB" w:rsidRPr="006366AB">
        <w:rPr>
          <w:rFonts w:asciiTheme="minorHAnsi" w:hAnsiTheme="minorHAnsi" w:cstheme="minorHAnsi"/>
          <w:b/>
          <w:bCs/>
          <w:i/>
        </w:rPr>
        <w:t>Chairman</w:t>
      </w:r>
    </w:p>
    <w:p w14:paraId="13B75EBE" w14:textId="77777777" w:rsidR="0079101F" w:rsidRPr="00693A18" w:rsidRDefault="0079101F" w:rsidP="0079101F">
      <w:pPr>
        <w:ind w:left="720" w:hanging="720"/>
        <w:rPr>
          <w:rFonts w:asciiTheme="minorHAnsi" w:hAnsiTheme="minorHAnsi" w:cstheme="minorHAnsi"/>
          <w:b/>
        </w:rPr>
      </w:pPr>
    </w:p>
    <w:p w14:paraId="2D7DAA46" w14:textId="7BD98913" w:rsidR="00113007" w:rsidRPr="006366AB" w:rsidRDefault="0079101F" w:rsidP="000E6D2D">
      <w:pPr>
        <w:ind w:left="720" w:hanging="720"/>
        <w:rPr>
          <w:rFonts w:asciiTheme="minorHAnsi" w:hAnsiTheme="minorHAnsi" w:cstheme="minorHAnsi"/>
          <w:b/>
          <w:i/>
        </w:rPr>
      </w:pPr>
      <w:r w:rsidRPr="00693A18">
        <w:rPr>
          <w:rFonts w:asciiTheme="minorHAnsi" w:hAnsiTheme="minorHAnsi" w:cstheme="minorHAnsi"/>
          <w:b/>
        </w:rPr>
        <w:t>38</w:t>
      </w:r>
      <w:r w:rsidR="001E1C76">
        <w:rPr>
          <w:rFonts w:asciiTheme="minorHAnsi" w:hAnsiTheme="minorHAnsi" w:cstheme="minorHAnsi"/>
          <w:b/>
        </w:rPr>
        <w:t>61</w:t>
      </w:r>
      <w:r w:rsidRPr="00693A18">
        <w:rPr>
          <w:rFonts w:asciiTheme="minorHAnsi" w:hAnsiTheme="minorHAnsi" w:cstheme="minorHAnsi"/>
          <w:b/>
        </w:rPr>
        <w:tab/>
      </w:r>
      <w:r w:rsidR="006366AB" w:rsidRPr="00693A18">
        <w:rPr>
          <w:rFonts w:asciiTheme="minorHAnsi" w:hAnsiTheme="minorHAnsi" w:cstheme="minorHAnsi"/>
          <w:b/>
          <w:bCs/>
          <w:iCs/>
        </w:rPr>
        <w:t xml:space="preserve">To consider and approve the Grant Aid for </w:t>
      </w:r>
      <w:r w:rsidR="006366AB">
        <w:rPr>
          <w:rFonts w:asciiTheme="minorHAnsi" w:hAnsiTheme="minorHAnsi" w:cstheme="minorHAnsi"/>
          <w:b/>
          <w:bCs/>
          <w:iCs/>
        </w:rPr>
        <w:t xml:space="preserve">Fleetwood Festival of Transport (Tram Sunday). </w:t>
      </w:r>
      <w:r w:rsidR="006366AB" w:rsidRPr="006366AB">
        <w:rPr>
          <w:rFonts w:asciiTheme="minorHAnsi" w:hAnsiTheme="minorHAnsi" w:cstheme="minorHAnsi"/>
          <w:b/>
          <w:bCs/>
          <w:i/>
        </w:rPr>
        <w:t>Chairman</w:t>
      </w:r>
    </w:p>
    <w:p w14:paraId="05E26D8D" w14:textId="77777777" w:rsidR="001659E9" w:rsidRPr="006366AB" w:rsidRDefault="001659E9" w:rsidP="00113007">
      <w:pPr>
        <w:ind w:left="720" w:hanging="720"/>
        <w:rPr>
          <w:rFonts w:asciiTheme="minorHAnsi" w:hAnsiTheme="minorHAnsi" w:cstheme="minorHAnsi"/>
          <w:b/>
          <w:i/>
        </w:rPr>
      </w:pPr>
    </w:p>
    <w:p w14:paraId="759347BA" w14:textId="0BF5E11C" w:rsidR="008E33C8" w:rsidRDefault="00113007" w:rsidP="006366AB">
      <w:pPr>
        <w:rPr>
          <w:rFonts w:asciiTheme="minorHAnsi" w:hAnsiTheme="minorHAnsi" w:cstheme="minorHAnsi"/>
          <w:b/>
          <w:i/>
        </w:rPr>
      </w:pPr>
      <w:r w:rsidRPr="00693A18">
        <w:rPr>
          <w:rFonts w:asciiTheme="minorHAnsi" w:hAnsiTheme="minorHAnsi" w:cstheme="minorHAnsi"/>
          <w:b/>
          <w:iCs/>
        </w:rPr>
        <w:t>3</w:t>
      </w:r>
      <w:r w:rsidR="00A56A10" w:rsidRPr="00693A18">
        <w:rPr>
          <w:rFonts w:asciiTheme="minorHAnsi" w:hAnsiTheme="minorHAnsi" w:cstheme="minorHAnsi"/>
          <w:b/>
          <w:iCs/>
        </w:rPr>
        <w:t>8</w:t>
      </w:r>
      <w:r w:rsidR="001E1C76">
        <w:rPr>
          <w:rFonts w:asciiTheme="minorHAnsi" w:hAnsiTheme="minorHAnsi" w:cstheme="minorHAnsi"/>
          <w:b/>
          <w:iCs/>
        </w:rPr>
        <w:t>62</w:t>
      </w:r>
      <w:r w:rsidRPr="00693A18">
        <w:rPr>
          <w:rFonts w:asciiTheme="minorHAnsi" w:hAnsiTheme="minorHAnsi" w:cstheme="minorHAnsi"/>
          <w:b/>
          <w:iCs/>
        </w:rPr>
        <w:tab/>
      </w:r>
      <w:r w:rsidR="008E33C8">
        <w:rPr>
          <w:rFonts w:asciiTheme="minorHAnsi" w:hAnsiTheme="minorHAnsi" w:cstheme="minorHAnsi"/>
          <w:b/>
          <w:iCs/>
        </w:rPr>
        <w:t xml:space="preserve">To consider and approve the Grant Aid for Fleetwood Gym. </w:t>
      </w:r>
      <w:r w:rsidR="008E33C8" w:rsidRPr="008E33C8">
        <w:rPr>
          <w:rFonts w:asciiTheme="minorHAnsi" w:hAnsiTheme="minorHAnsi" w:cstheme="minorHAnsi"/>
          <w:b/>
          <w:i/>
        </w:rPr>
        <w:t>Chairman</w:t>
      </w:r>
    </w:p>
    <w:p w14:paraId="3A946172" w14:textId="77777777" w:rsidR="001D54B6" w:rsidRPr="001D54B6" w:rsidRDefault="001D54B6" w:rsidP="006366AB">
      <w:pPr>
        <w:rPr>
          <w:rFonts w:asciiTheme="minorHAnsi" w:hAnsiTheme="minorHAnsi" w:cstheme="minorHAnsi"/>
          <w:b/>
          <w:i/>
        </w:rPr>
      </w:pPr>
    </w:p>
    <w:p w14:paraId="683A0DA8" w14:textId="7C3CFDFF" w:rsidR="006366AB" w:rsidRDefault="008E33C8" w:rsidP="006366AB">
      <w:pPr>
        <w:rPr>
          <w:rFonts w:asciiTheme="minorHAnsi" w:hAnsiTheme="minorHAnsi" w:cstheme="minorHAnsi"/>
          <w:b/>
          <w:iCs/>
        </w:rPr>
      </w:pPr>
      <w:r>
        <w:rPr>
          <w:rFonts w:asciiTheme="minorHAnsi" w:hAnsiTheme="minorHAnsi" w:cstheme="minorHAnsi"/>
          <w:b/>
          <w:iCs/>
        </w:rPr>
        <w:t>3863</w:t>
      </w:r>
      <w:r>
        <w:rPr>
          <w:rFonts w:asciiTheme="minorHAnsi" w:hAnsiTheme="minorHAnsi" w:cstheme="minorHAnsi"/>
          <w:b/>
          <w:iCs/>
        </w:rPr>
        <w:tab/>
      </w:r>
      <w:r w:rsidR="006366AB">
        <w:rPr>
          <w:rFonts w:asciiTheme="minorHAnsi" w:hAnsiTheme="minorHAnsi" w:cstheme="minorHAnsi"/>
          <w:b/>
          <w:iCs/>
        </w:rPr>
        <w:t>Accounts:</w:t>
      </w:r>
    </w:p>
    <w:p w14:paraId="374201FA" w14:textId="2BF6F97F" w:rsidR="002856D7" w:rsidRPr="002856D7" w:rsidRDefault="006366AB" w:rsidP="002856D7">
      <w:pPr>
        <w:pStyle w:val="ListParagraph"/>
        <w:numPr>
          <w:ilvl w:val="0"/>
          <w:numId w:val="26"/>
        </w:numPr>
        <w:rPr>
          <w:rFonts w:asciiTheme="minorHAnsi" w:hAnsiTheme="minorHAnsi" w:cstheme="minorHAnsi"/>
          <w:b/>
          <w:i/>
          <w:iCs/>
        </w:rPr>
      </w:pPr>
      <w:r w:rsidRPr="002856D7">
        <w:rPr>
          <w:rFonts w:asciiTheme="minorHAnsi" w:hAnsiTheme="minorHAnsi" w:cstheme="minorHAnsi"/>
          <w:b/>
          <w:iCs/>
        </w:rPr>
        <w:t xml:space="preserve">To consider and approve the </w:t>
      </w:r>
      <w:r w:rsidR="002856D7" w:rsidRPr="002856D7">
        <w:rPr>
          <w:rFonts w:asciiTheme="minorHAnsi" w:hAnsiTheme="minorHAnsi" w:cstheme="minorHAnsi"/>
          <w:b/>
          <w:iCs/>
        </w:rPr>
        <w:t xml:space="preserve">Income &amp; expenditure since last meeting, which includes </w:t>
      </w:r>
      <w:r w:rsidR="002856D7" w:rsidRPr="002856D7">
        <w:rPr>
          <w:rFonts w:asciiTheme="minorHAnsi" w:hAnsiTheme="minorHAnsi" w:cstheme="minorHAnsi"/>
          <w:b/>
        </w:rPr>
        <w:t>regular payments, pre-approved payments &amp; payments made using delegated powers</w:t>
      </w:r>
      <w:r w:rsidR="002856D7">
        <w:rPr>
          <w:rFonts w:asciiTheme="minorHAnsi" w:hAnsiTheme="minorHAnsi" w:cstheme="minorHAnsi"/>
          <w:b/>
        </w:rPr>
        <w:t xml:space="preserve"> (to be emailed to you).</w:t>
      </w:r>
    </w:p>
    <w:p w14:paraId="08B91C17" w14:textId="77777777" w:rsidR="002856D7" w:rsidRPr="002856D7" w:rsidRDefault="002856D7" w:rsidP="002856D7">
      <w:pPr>
        <w:pStyle w:val="ListParagraph"/>
        <w:ind w:left="1440"/>
        <w:rPr>
          <w:rFonts w:asciiTheme="minorHAnsi" w:hAnsiTheme="minorHAnsi" w:cstheme="minorHAnsi"/>
          <w:b/>
          <w:i/>
          <w:iCs/>
        </w:rPr>
      </w:pPr>
    </w:p>
    <w:p w14:paraId="787C6204" w14:textId="7AB6A1FF" w:rsidR="00565C54" w:rsidRDefault="006366AB" w:rsidP="00565C54">
      <w:pPr>
        <w:pStyle w:val="ListParagraph"/>
        <w:numPr>
          <w:ilvl w:val="0"/>
          <w:numId w:val="26"/>
        </w:numPr>
        <w:rPr>
          <w:rFonts w:asciiTheme="minorHAnsi" w:hAnsiTheme="minorHAnsi" w:cstheme="minorHAnsi"/>
          <w:b/>
        </w:rPr>
      </w:pPr>
      <w:r w:rsidRPr="006366AB">
        <w:rPr>
          <w:rFonts w:asciiTheme="minorHAnsi" w:hAnsiTheme="minorHAnsi" w:cstheme="minorHAnsi"/>
          <w:b/>
        </w:rPr>
        <w:t>To approve</w:t>
      </w:r>
      <w:r w:rsidR="002856D7">
        <w:rPr>
          <w:rFonts w:asciiTheme="minorHAnsi" w:hAnsiTheme="minorHAnsi" w:cstheme="minorHAnsi"/>
          <w:b/>
        </w:rPr>
        <w:t xml:space="preserve"> </w:t>
      </w:r>
      <w:r w:rsidRPr="006366AB">
        <w:rPr>
          <w:rFonts w:asciiTheme="minorHAnsi" w:hAnsiTheme="minorHAnsi" w:cstheme="minorHAnsi"/>
          <w:b/>
        </w:rPr>
        <w:t>June salaries, including Tax-NI &amp; Pension contributions - see information sheet</w:t>
      </w:r>
      <w:r w:rsidR="002856D7">
        <w:rPr>
          <w:rFonts w:asciiTheme="minorHAnsi" w:hAnsiTheme="minorHAnsi" w:cstheme="minorHAnsi"/>
          <w:b/>
        </w:rPr>
        <w:t xml:space="preserve"> (to be emailed to you).</w:t>
      </w:r>
    </w:p>
    <w:p w14:paraId="51CB3547" w14:textId="77777777" w:rsidR="003D5BEF" w:rsidRPr="003D5BEF" w:rsidRDefault="003D5BEF" w:rsidP="003D5BEF">
      <w:pPr>
        <w:rPr>
          <w:rFonts w:asciiTheme="minorHAnsi" w:hAnsiTheme="minorHAnsi" w:cstheme="minorHAnsi"/>
          <w:b/>
        </w:rPr>
      </w:pPr>
    </w:p>
    <w:p w14:paraId="393012C4" w14:textId="1338EDAE" w:rsidR="006366AB" w:rsidRPr="006366AB" w:rsidRDefault="00565C54" w:rsidP="000548DE">
      <w:pPr>
        <w:pStyle w:val="ListParagraph"/>
        <w:numPr>
          <w:ilvl w:val="0"/>
          <w:numId w:val="26"/>
        </w:numPr>
        <w:rPr>
          <w:rFonts w:asciiTheme="minorHAnsi" w:hAnsiTheme="minorHAnsi" w:cstheme="minorHAnsi"/>
          <w:b/>
        </w:rPr>
      </w:pPr>
      <w:r>
        <w:rPr>
          <w:rFonts w:asciiTheme="minorHAnsi" w:hAnsiTheme="minorHAnsi" w:cstheme="minorHAnsi"/>
          <w:b/>
        </w:rPr>
        <w:t>T</w:t>
      </w:r>
      <w:r w:rsidR="006366AB" w:rsidRPr="006366AB">
        <w:rPr>
          <w:rFonts w:asciiTheme="minorHAnsi" w:hAnsiTheme="minorHAnsi" w:cstheme="minorHAnsi"/>
          <w:b/>
        </w:rPr>
        <w:t>o note the May bank reconciliation</w:t>
      </w:r>
      <w:r w:rsidR="002856D7">
        <w:rPr>
          <w:rFonts w:asciiTheme="minorHAnsi" w:hAnsiTheme="minorHAnsi" w:cstheme="minorHAnsi"/>
          <w:b/>
        </w:rPr>
        <w:t xml:space="preserve"> (to be emailed).</w:t>
      </w:r>
    </w:p>
    <w:p w14:paraId="5208B836" w14:textId="624B66E1" w:rsidR="00113007" w:rsidRPr="006366AB" w:rsidRDefault="00113007" w:rsidP="00565C54">
      <w:pPr>
        <w:pStyle w:val="ListParagraph"/>
        <w:ind w:left="1440"/>
        <w:rPr>
          <w:rFonts w:asciiTheme="minorHAnsi" w:hAnsiTheme="minorHAnsi" w:cstheme="minorHAnsi"/>
          <w:b/>
          <w:bCs/>
          <w:iCs/>
        </w:rPr>
      </w:pPr>
    </w:p>
    <w:p w14:paraId="28CFA95C" w14:textId="6B73184B" w:rsidR="00300796" w:rsidRPr="00561C10" w:rsidRDefault="00113007" w:rsidP="00561C10">
      <w:pPr>
        <w:ind w:left="720" w:hanging="720"/>
        <w:rPr>
          <w:rFonts w:asciiTheme="minorHAnsi" w:hAnsiTheme="minorHAnsi" w:cstheme="minorHAnsi"/>
          <w:b/>
          <w:bCs/>
          <w:i/>
        </w:rPr>
      </w:pPr>
      <w:r w:rsidRPr="00693A18">
        <w:rPr>
          <w:rFonts w:asciiTheme="minorHAnsi" w:hAnsiTheme="minorHAnsi" w:cstheme="minorHAnsi"/>
          <w:b/>
          <w:bCs/>
          <w:iCs/>
        </w:rPr>
        <w:t>3</w:t>
      </w:r>
      <w:r w:rsidR="00B87508" w:rsidRPr="00693A18">
        <w:rPr>
          <w:rFonts w:asciiTheme="minorHAnsi" w:hAnsiTheme="minorHAnsi" w:cstheme="minorHAnsi"/>
          <w:b/>
          <w:bCs/>
          <w:iCs/>
        </w:rPr>
        <w:t>8</w:t>
      </w:r>
      <w:r w:rsidR="001E1C76">
        <w:rPr>
          <w:rFonts w:asciiTheme="minorHAnsi" w:hAnsiTheme="minorHAnsi" w:cstheme="minorHAnsi"/>
          <w:b/>
          <w:bCs/>
          <w:iCs/>
        </w:rPr>
        <w:t>6</w:t>
      </w:r>
      <w:r w:rsidR="00181EAE">
        <w:rPr>
          <w:rFonts w:asciiTheme="minorHAnsi" w:hAnsiTheme="minorHAnsi" w:cstheme="minorHAnsi"/>
          <w:b/>
          <w:bCs/>
          <w:iCs/>
        </w:rPr>
        <w:t>4</w:t>
      </w:r>
      <w:r w:rsidRPr="00693A18">
        <w:rPr>
          <w:rFonts w:asciiTheme="minorHAnsi" w:hAnsiTheme="minorHAnsi" w:cstheme="minorHAnsi"/>
          <w:b/>
          <w:bCs/>
          <w:iCs/>
        </w:rPr>
        <w:tab/>
      </w:r>
      <w:r w:rsidR="00565C54">
        <w:rPr>
          <w:rFonts w:asciiTheme="minorHAnsi" w:hAnsiTheme="minorHAnsi" w:cstheme="minorHAnsi"/>
          <w:b/>
          <w:bCs/>
          <w:iCs/>
        </w:rPr>
        <w:t>To consider and approve the AGAR</w:t>
      </w:r>
      <w:r w:rsidR="00DF1812">
        <w:rPr>
          <w:rFonts w:asciiTheme="minorHAnsi" w:hAnsiTheme="minorHAnsi" w:cstheme="minorHAnsi"/>
          <w:b/>
          <w:bCs/>
          <w:iCs/>
        </w:rPr>
        <w:t xml:space="preserve"> – </w:t>
      </w:r>
      <w:r w:rsidR="00300796">
        <w:rPr>
          <w:rFonts w:asciiTheme="minorHAnsi" w:hAnsiTheme="minorHAnsi" w:cstheme="minorHAnsi"/>
          <w:b/>
          <w:bCs/>
          <w:iCs/>
        </w:rPr>
        <w:t>‘</w:t>
      </w:r>
      <w:r w:rsidR="00300796">
        <w:rPr>
          <w:rFonts w:asciiTheme="minorHAnsi" w:hAnsiTheme="minorHAnsi" w:cstheme="minorHAnsi"/>
          <w:b/>
          <w:bCs/>
          <w:i/>
        </w:rPr>
        <w:t>Under the Accounts and Audit Regulations 2015, the authority must publish the following information on the authority website/webpage’ :</w:t>
      </w:r>
      <w:r w:rsidR="00561C10">
        <w:rPr>
          <w:rFonts w:asciiTheme="minorHAnsi" w:hAnsiTheme="minorHAnsi" w:cstheme="minorHAnsi"/>
          <w:b/>
          <w:bCs/>
          <w:i/>
        </w:rPr>
        <w:t xml:space="preserve"> </w:t>
      </w:r>
      <w:r w:rsidR="00DF1812">
        <w:rPr>
          <w:rFonts w:asciiTheme="minorHAnsi" w:hAnsiTheme="minorHAnsi" w:cstheme="minorHAnsi"/>
          <w:b/>
          <w:bCs/>
          <w:iCs/>
        </w:rPr>
        <w:t xml:space="preserve">Section 1 </w:t>
      </w:r>
      <w:r w:rsidR="00300796">
        <w:rPr>
          <w:rFonts w:asciiTheme="minorHAnsi" w:hAnsiTheme="minorHAnsi" w:cstheme="minorHAnsi"/>
          <w:b/>
          <w:bCs/>
          <w:iCs/>
        </w:rPr>
        <w:t>– Annual Government Statement 2022/23 (page 4)</w:t>
      </w:r>
      <w:r w:rsidR="006A16E4">
        <w:rPr>
          <w:rFonts w:asciiTheme="minorHAnsi" w:hAnsiTheme="minorHAnsi" w:cstheme="minorHAnsi"/>
          <w:b/>
          <w:bCs/>
          <w:iCs/>
        </w:rPr>
        <w:t xml:space="preserve"> an</w:t>
      </w:r>
      <w:r w:rsidR="00561C10">
        <w:rPr>
          <w:rFonts w:asciiTheme="minorHAnsi" w:hAnsiTheme="minorHAnsi" w:cstheme="minorHAnsi"/>
          <w:b/>
          <w:bCs/>
          <w:iCs/>
        </w:rPr>
        <w:t xml:space="preserve">d </w:t>
      </w:r>
      <w:r w:rsidR="00300796">
        <w:rPr>
          <w:rFonts w:asciiTheme="minorHAnsi" w:hAnsiTheme="minorHAnsi" w:cstheme="minorHAnsi"/>
          <w:b/>
          <w:bCs/>
          <w:iCs/>
        </w:rPr>
        <w:t>Section 2 – Accounting Statements 2022/23 (page 5)</w:t>
      </w:r>
      <w:r w:rsidR="006A16E4">
        <w:rPr>
          <w:rFonts w:asciiTheme="minorHAnsi" w:hAnsiTheme="minorHAnsi" w:cstheme="minorHAnsi"/>
          <w:b/>
          <w:bCs/>
          <w:iCs/>
        </w:rPr>
        <w:t xml:space="preserve"> before 1 July 2023.</w:t>
      </w:r>
    </w:p>
    <w:p w14:paraId="656EAD3D" w14:textId="49387826" w:rsidR="00DE71A4" w:rsidRPr="00561C10" w:rsidRDefault="00DE71A4" w:rsidP="00561C10">
      <w:pPr>
        <w:rPr>
          <w:rFonts w:asciiTheme="minorHAnsi" w:hAnsiTheme="minorHAnsi" w:cstheme="minorHAnsi"/>
          <w:b/>
          <w:bCs/>
          <w:i/>
        </w:rPr>
      </w:pPr>
    </w:p>
    <w:p w14:paraId="7A62CD2A" w14:textId="14A13E43" w:rsidR="00A42E84" w:rsidRDefault="00113007" w:rsidP="00A42E84">
      <w:pPr>
        <w:ind w:left="720" w:hanging="720"/>
        <w:rPr>
          <w:rFonts w:asciiTheme="minorHAnsi" w:hAnsiTheme="minorHAnsi" w:cstheme="minorHAnsi"/>
          <w:b/>
          <w:bCs/>
        </w:rPr>
      </w:pPr>
      <w:r w:rsidRPr="00693A18">
        <w:rPr>
          <w:rFonts w:asciiTheme="minorHAnsi" w:hAnsiTheme="minorHAnsi" w:cstheme="minorHAnsi"/>
          <w:b/>
          <w:bCs/>
        </w:rPr>
        <w:t>3</w:t>
      </w:r>
      <w:r w:rsidR="00B87508" w:rsidRPr="00693A18">
        <w:rPr>
          <w:rFonts w:asciiTheme="minorHAnsi" w:hAnsiTheme="minorHAnsi" w:cstheme="minorHAnsi"/>
          <w:b/>
          <w:bCs/>
        </w:rPr>
        <w:t>8</w:t>
      </w:r>
      <w:r w:rsidR="001E1C76">
        <w:rPr>
          <w:rFonts w:asciiTheme="minorHAnsi" w:hAnsiTheme="minorHAnsi" w:cstheme="minorHAnsi"/>
          <w:b/>
          <w:bCs/>
        </w:rPr>
        <w:t>6</w:t>
      </w:r>
      <w:r w:rsidR="00AB0F56">
        <w:rPr>
          <w:rFonts w:asciiTheme="minorHAnsi" w:hAnsiTheme="minorHAnsi" w:cstheme="minorHAnsi"/>
          <w:b/>
          <w:bCs/>
        </w:rPr>
        <w:t>5</w:t>
      </w:r>
      <w:r w:rsidR="00DE71A4" w:rsidRPr="00693A18">
        <w:rPr>
          <w:rFonts w:asciiTheme="minorHAnsi" w:hAnsiTheme="minorHAnsi" w:cstheme="minorHAnsi"/>
        </w:rPr>
        <w:tab/>
      </w:r>
      <w:r w:rsidR="00A42E84">
        <w:rPr>
          <w:rFonts w:asciiTheme="minorHAnsi" w:hAnsiTheme="minorHAnsi" w:cstheme="minorHAnsi"/>
          <w:b/>
          <w:bCs/>
        </w:rPr>
        <w:t xml:space="preserve">To note 2021/22 VAT reclaim has been submitted to HMRC (see form 126) and that I am underway with 2022/23, which will be submitted next week. The Internal Auditor has advised that a town as large as Fleetwood, best practice for reclaims should  be more frequent, suggested at least once per financial year, or even quarterly; I will be taking on board this advice going forward. </w:t>
      </w:r>
    </w:p>
    <w:p w14:paraId="1E5D7064" w14:textId="77777777" w:rsidR="00A42E84" w:rsidRPr="00693A18" w:rsidRDefault="00A42E84" w:rsidP="00A42E84">
      <w:pPr>
        <w:ind w:left="720" w:hanging="720"/>
        <w:rPr>
          <w:rFonts w:asciiTheme="minorHAnsi" w:hAnsiTheme="minorHAnsi" w:cstheme="minorHAnsi"/>
          <w:b/>
          <w:bCs/>
          <w:iCs/>
        </w:rPr>
      </w:pPr>
    </w:p>
    <w:p w14:paraId="41B5136F" w14:textId="27CB1DC4" w:rsidR="00941CDC" w:rsidRDefault="00A42E84" w:rsidP="00941CDC">
      <w:pPr>
        <w:ind w:left="720" w:hanging="720"/>
        <w:rPr>
          <w:rFonts w:asciiTheme="minorHAnsi" w:hAnsiTheme="minorHAnsi" w:cstheme="minorHAnsi"/>
        </w:rPr>
      </w:pPr>
      <w:r>
        <w:rPr>
          <w:rFonts w:asciiTheme="minorHAnsi" w:hAnsiTheme="minorHAnsi" w:cstheme="minorHAnsi"/>
          <w:b/>
          <w:bCs/>
        </w:rPr>
        <w:t>386</w:t>
      </w:r>
      <w:r w:rsidR="00AB0F56">
        <w:rPr>
          <w:rFonts w:asciiTheme="minorHAnsi" w:hAnsiTheme="minorHAnsi" w:cstheme="minorHAnsi"/>
          <w:b/>
          <w:bCs/>
        </w:rPr>
        <w:t>6</w:t>
      </w:r>
      <w:r>
        <w:rPr>
          <w:rFonts w:asciiTheme="minorHAnsi" w:hAnsiTheme="minorHAnsi" w:cstheme="minorHAnsi"/>
          <w:b/>
          <w:bCs/>
        </w:rPr>
        <w:tab/>
      </w:r>
      <w:r w:rsidR="00565C54" w:rsidRPr="00EF7877">
        <w:rPr>
          <w:rFonts w:asciiTheme="minorHAnsi" w:hAnsiTheme="minorHAnsi" w:cstheme="minorHAnsi"/>
          <w:b/>
          <w:bCs/>
        </w:rPr>
        <w:t>To consider and approve the Clerks review of the following documents</w:t>
      </w:r>
      <w:r w:rsidR="001D54B6">
        <w:rPr>
          <w:rFonts w:asciiTheme="minorHAnsi" w:hAnsiTheme="minorHAnsi" w:cstheme="minorHAnsi"/>
          <w:b/>
          <w:bCs/>
        </w:rPr>
        <w:t>,</w:t>
      </w:r>
      <w:r w:rsidR="008E33C8">
        <w:rPr>
          <w:rFonts w:asciiTheme="minorHAnsi" w:hAnsiTheme="minorHAnsi" w:cstheme="minorHAnsi"/>
          <w:b/>
          <w:bCs/>
        </w:rPr>
        <w:t xml:space="preserve"> which have been emailed to you earlier</w:t>
      </w:r>
      <w:r>
        <w:rPr>
          <w:rFonts w:asciiTheme="minorHAnsi" w:hAnsiTheme="minorHAnsi" w:cstheme="minorHAnsi"/>
          <w:b/>
          <w:bCs/>
        </w:rPr>
        <w:t>,</w:t>
      </w:r>
      <w:r w:rsidR="008E33C8">
        <w:rPr>
          <w:rFonts w:asciiTheme="minorHAnsi" w:hAnsiTheme="minorHAnsi" w:cstheme="minorHAnsi"/>
          <w:b/>
          <w:bCs/>
        </w:rPr>
        <w:t xml:space="preserve"> to give you more time to review</w:t>
      </w:r>
      <w:r w:rsidR="00AB0F56">
        <w:rPr>
          <w:rFonts w:asciiTheme="minorHAnsi" w:hAnsiTheme="minorHAnsi" w:cstheme="minorHAnsi"/>
          <w:b/>
          <w:bCs/>
        </w:rPr>
        <w:t>:</w:t>
      </w:r>
      <w:r w:rsidR="008E33C8">
        <w:rPr>
          <w:rFonts w:asciiTheme="minorHAnsi" w:hAnsiTheme="minorHAnsi" w:cstheme="minorHAnsi"/>
          <w:b/>
          <w:bCs/>
        </w:rPr>
        <w:t xml:space="preserve"> </w:t>
      </w:r>
    </w:p>
    <w:p w14:paraId="49D40360" w14:textId="77777777" w:rsidR="00941CDC" w:rsidRDefault="00941CDC" w:rsidP="00941CDC">
      <w:pPr>
        <w:ind w:left="720" w:hanging="720"/>
        <w:rPr>
          <w:rFonts w:asciiTheme="minorHAnsi" w:hAnsiTheme="minorHAnsi" w:cstheme="minorHAnsi"/>
        </w:rPr>
      </w:pPr>
    </w:p>
    <w:p w14:paraId="667AF158" w14:textId="77777777" w:rsidR="00941CDC" w:rsidRPr="00941CDC" w:rsidRDefault="00941CDC" w:rsidP="00941CDC">
      <w:pPr>
        <w:pStyle w:val="ListParagraph"/>
        <w:numPr>
          <w:ilvl w:val="0"/>
          <w:numId w:val="29"/>
        </w:numPr>
        <w:rPr>
          <w:rFonts w:asciiTheme="minorHAnsi" w:hAnsiTheme="minorHAnsi" w:cstheme="minorHAnsi"/>
        </w:rPr>
      </w:pPr>
      <w:r w:rsidRPr="00941CDC">
        <w:rPr>
          <w:rFonts w:asciiTheme="minorHAnsi" w:hAnsiTheme="minorHAnsi" w:cstheme="minorHAnsi"/>
          <w:b/>
          <w:iCs/>
        </w:rPr>
        <w:t xml:space="preserve">Councillors Code of Conduct – (formally reviewed and adopted by Full Council on 26 July 2022 - Item 3643 refers). </w:t>
      </w:r>
    </w:p>
    <w:p w14:paraId="33B8A1F5" w14:textId="3B65206B" w:rsidR="008D6B1F" w:rsidRPr="008D6B1F" w:rsidRDefault="00565C54" w:rsidP="00565C54">
      <w:pPr>
        <w:pStyle w:val="ListParagraph"/>
        <w:numPr>
          <w:ilvl w:val="0"/>
          <w:numId w:val="27"/>
        </w:numPr>
        <w:rPr>
          <w:rFonts w:asciiTheme="minorHAnsi" w:hAnsiTheme="minorHAnsi" w:cstheme="minorHAnsi"/>
          <w:b/>
          <w:i/>
        </w:rPr>
      </w:pPr>
      <w:r>
        <w:rPr>
          <w:rFonts w:asciiTheme="minorHAnsi" w:hAnsiTheme="minorHAnsi" w:cstheme="minorHAnsi"/>
          <w:b/>
          <w:iCs/>
        </w:rPr>
        <w:t>Model Standing Orders</w:t>
      </w:r>
      <w:r w:rsidR="00941CDC">
        <w:rPr>
          <w:rFonts w:asciiTheme="minorHAnsi" w:hAnsiTheme="minorHAnsi" w:cstheme="minorHAnsi"/>
          <w:b/>
          <w:iCs/>
        </w:rPr>
        <w:t xml:space="preserve"> - </w:t>
      </w:r>
      <w:r>
        <w:rPr>
          <w:rFonts w:asciiTheme="minorHAnsi" w:hAnsiTheme="minorHAnsi" w:cstheme="minorHAnsi"/>
          <w:b/>
          <w:iCs/>
        </w:rPr>
        <w:t xml:space="preserve"> </w:t>
      </w:r>
      <w:bookmarkStart w:id="1" w:name="_Hlk137450447"/>
      <w:r>
        <w:rPr>
          <w:rFonts w:asciiTheme="minorHAnsi" w:hAnsiTheme="minorHAnsi" w:cstheme="minorHAnsi"/>
          <w:b/>
          <w:iCs/>
        </w:rPr>
        <w:t xml:space="preserve">(formally reviewed and adopted by Full Council on </w:t>
      </w:r>
      <w:r w:rsidR="00941CDC">
        <w:rPr>
          <w:rFonts w:asciiTheme="minorHAnsi" w:hAnsiTheme="minorHAnsi" w:cstheme="minorHAnsi"/>
          <w:b/>
          <w:iCs/>
        </w:rPr>
        <w:t xml:space="preserve">26 </w:t>
      </w:r>
      <w:r>
        <w:rPr>
          <w:rFonts w:asciiTheme="minorHAnsi" w:hAnsiTheme="minorHAnsi" w:cstheme="minorHAnsi"/>
          <w:b/>
          <w:iCs/>
        </w:rPr>
        <w:t>July 2022 - Item 3644 refers).</w:t>
      </w:r>
      <w:r w:rsidR="008D6B1F">
        <w:rPr>
          <w:rFonts w:asciiTheme="minorHAnsi" w:hAnsiTheme="minorHAnsi" w:cstheme="minorHAnsi"/>
          <w:b/>
          <w:iCs/>
        </w:rPr>
        <w:t xml:space="preserve"> </w:t>
      </w:r>
    </w:p>
    <w:bookmarkEnd w:id="1"/>
    <w:p w14:paraId="0F741BDF" w14:textId="77777777" w:rsidR="008E33C8" w:rsidRDefault="008E33C8" w:rsidP="008D6B1F">
      <w:pPr>
        <w:pStyle w:val="ListParagraph"/>
        <w:ind w:left="1440"/>
        <w:rPr>
          <w:rFonts w:asciiTheme="minorHAnsi" w:hAnsiTheme="minorHAnsi" w:cstheme="minorHAnsi"/>
          <w:b/>
          <w:iCs/>
        </w:rPr>
      </w:pPr>
    </w:p>
    <w:p w14:paraId="0CC217E6" w14:textId="1D686B1B" w:rsidR="00093EF3" w:rsidRDefault="008E33C8" w:rsidP="00DF1812">
      <w:pPr>
        <w:pStyle w:val="ListParagraph"/>
        <w:ind w:left="1440"/>
        <w:rPr>
          <w:rFonts w:asciiTheme="minorHAnsi" w:hAnsiTheme="minorHAnsi" w:cstheme="minorHAnsi"/>
          <w:b/>
          <w:iCs/>
        </w:rPr>
      </w:pPr>
      <w:r>
        <w:rPr>
          <w:rFonts w:asciiTheme="minorHAnsi" w:hAnsiTheme="minorHAnsi" w:cstheme="minorHAnsi"/>
          <w:b/>
          <w:iCs/>
        </w:rPr>
        <w:t>Both the above</w:t>
      </w:r>
      <w:r w:rsidR="008D6B1F">
        <w:rPr>
          <w:rFonts w:asciiTheme="minorHAnsi" w:hAnsiTheme="minorHAnsi" w:cstheme="minorHAnsi"/>
          <w:b/>
          <w:iCs/>
        </w:rPr>
        <w:t xml:space="preserve"> document</w:t>
      </w:r>
      <w:r>
        <w:rPr>
          <w:rFonts w:asciiTheme="minorHAnsi" w:hAnsiTheme="minorHAnsi" w:cstheme="minorHAnsi"/>
          <w:b/>
          <w:iCs/>
        </w:rPr>
        <w:t xml:space="preserve">s </w:t>
      </w:r>
      <w:r w:rsidR="008D6B1F">
        <w:rPr>
          <w:rFonts w:asciiTheme="minorHAnsi" w:hAnsiTheme="minorHAnsi" w:cstheme="minorHAnsi"/>
          <w:b/>
          <w:iCs/>
        </w:rPr>
        <w:t>will need to be reviewed by all Cllrs and approved</w:t>
      </w:r>
      <w:r w:rsidR="00941CDC">
        <w:rPr>
          <w:rFonts w:asciiTheme="minorHAnsi" w:hAnsiTheme="minorHAnsi" w:cstheme="minorHAnsi"/>
          <w:b/>
          <w:iCs/>
        </w:rPr>
        <w:t xml:space="preserve">; </w:t>
      </w:r>
      <w:r>
        <w:rPr>
          <w:rFonts w:asciiTheme="minorHAnsi" w:hAnsiTheme="minorHAnsi" w:cstheme="minorHAnsi"/>
          <w:b/>
          <w:iCs/>
        </w:rPr>
        <w:t>they</w:t>
      </w:r>
      <w:r w:rsidR="00941CDC">
        <w:rPr>
          <w:rFonts w:asciiTheme="minorHAnsi" w:hAnsiTheme="minorHAnsi" w:cstheme="minorHAnsi"/>
          <w:b/>
          <w:iCs/>
        </w:rPr>
        <w:t xml:space="preserve"> will </w:t>
      </w:r>
      <w:r>
        <w:rPr>
          <w:rFonts w:asciiTheme="minorHAnsi" w:hAnsiTheme="minorHAnsi" w:cstheme="minorHAnsi"/>
          <w:b/>
          <w:iCs/>
        </w:rPr>
        <w:t xml:space="preserve">also </w:t>
      </w:r>
      <w:r w:rsidR="00941CDC">
        <w:rPr>
          <w:rFonts w:asciiTheme="minorHAnsi" w:hAnsiTheme="minorHAnsi" w:cstheme="minorHAnsi"/>
          <w:b/>
          <w:iCs/>
        </w:rPr>
        <w:t xml:space="preserve">need to be formally </w:t>
      </w:r>
      <w:r w:rsidR="008D6B1F">
        <w:rPr>
          <w:rFonts w:asciiTheme="minorHAnsi" w:hAnsiTheme="minorHAnsi" w:cstheme="minorHAnsi"/>
          <w:b/>
          <w:iCs/>
        </w:rPr>
        <w:t>adopted by the new councillors</w:t>
      </w:r>
      <w:r w:rsidR="00A42E84">
        <w:rPr>
          <w:rFonts w:asciiTheme="minorHAnsi" w:hAnsiTheme="minorHAnsi" w:cstheme="minorHAnsi"/>
          <w:b/>
          <w:iCs/>
        </w:rPr>
        <w:t>, however, i</w:t>
      </w:r>
      <w:r w:rsidR="008D6B1F">
        <w:rPr>
          <w:rFonts w:asciiTheme="minorHAnsi" w:hAnsiTheme="minorHAnsi" w:cstheme="minorHAnsi"/>
          <w:b/>
          <w:iCs/>
        </w:rPr>
        <w:t xml:space="preserve">n the event that further approved additions/amendments are required, the Clerk will </w:t>
      </w:r>
      <w:r>
        <w:rPr>
          <w:rFonts w:asciiTheme="minorHAnsi" w:hAnsiTheme="minorHAnsi" w:cstheme="minorHAnsi"/>
          <w:b/>
          <w:iCs/>
        </w:rPr>
        <w:t>revise the docs accordingly</w:t>
      </w:r>
      <w:r w:rsidR="008D6B1F">
        <w:rPr>
          <w:rFonts w:asciiTheme="minorHAnsi" w:hAnsiTheme="minorHAnsi" w:cstheme="minorHAnsi"/>
          <w:b/>
          <w:iCs/>
        </w:rPr>
        <w:t xml:space="preserve"> and circulate </w:t>
      </w:r>
      <w:r w:rsidR="00093EF3">
        <w:rPr>
          <w:rFonts w:asciiTheme="minorHAnsi" w:hAnsiTheme="minorHAnsi" w:cstheme="minorHAnsi"/>
          <w:b/>
          <w:iCs/>
        </w:rPr>
        <w:t xml:space="preserve">the </w:t>
      </w:r>
      <w:r w:rsidR="008D6B1F">
        <w:rPr>
          <w:rFonts w:asciiTheme="minorHAnsi" w:hAnsiTheme="minorHAnsi" w:cstheme="minorHAnsi"/>
          <w:b/>
          <w:iCs/>
        </w:rPr>
        <w:t>final by email.</w:t>
      </w:r>
    </w:p>
    <w:p w14:paraId="441637B4" w14:textId="77777777" w:rsidR="00DF1812" w:rsidRPr="00DF1812" w:rsidRDefault="00DF1812" w:rsidP="00DF1812">
      <w:pPr>
        <w:pStyle w:val="ListParagraph"/>
        <w:ind w:left="1440"/>
        <w:rPr>
          <w:rFonts w:asciiTheme="minorHAnsi" w:hAnsiTheme="minorHAnsi" w:cstheme="minorHAnsi"/>
          <w:b/>
          <w:iCs/>
        </w:rPr>
      </w:pPr>
    </w:p>
    <w:p w14:paraId="42791E03" w14:textId="2BF7139B" w:rsidR="003D5BEF" w:rsidRDefault="003D5BEF" w:rsidP="003D5BEF">
      <w:pPr>
        <w:pStyle w:val="ListParagraph"/>
        <w:numPr>
          <w:ilvl w:val="0"/>
          <w:numId w:val="27"/>
        </w:numPr>
        <w:rPr>
          <w:rFonts w:asciiTheme="minorHAnsi" w:hAnsiTheme="minorHAnsi" w:cstheme="minorHAnsi"/>
          <w:b/>
          <w:iCs/>
        </w:rPr>
      </w:pPr>
      <w:r>
        <w:rPr>
          <w:rFonts w:asciiTheme="minorHAnsi" w:hAnsiTheme="minorHAnsi" w:cstheme="minorHAnsi"/>
          <w:b/>
          <w:iCs/>
        </w:rPr>
        <w:t>Internal control Document - proposed amendments highlighted.</w:t>
      </w:r>
    </w:p>
    <w:p w14:paraId="210FFF43" w14:textId="3A7E6B5C" w:rsidR="00F45C7E" w:rsidRDefault="00F45C7E" w:rsidP="00093EF3">
      <w:pPr>
        <w:pStyle w:val="ListParagraph"/>
        <w:numPr>
          <w:ilvl w:val="0"/>
          <w:numId w:val="27"/>
        </w:numPr>
        <w:rPr>
          <w:rFonts w:asciiTheme="minorHAnsi" w:hAnsiTheme="minorHAnsi" w:cstheme="minorHAnsi"/>
          <w:b/>
          <w:iCs/>
        </w:rPr>
      </w:pPr>
      <w:r w:rsidRPr="00093EF3">
        <w:rPr>
          <w:rFonts w:asciiTheme="minorHAnsi" w:hAnsiTheme="minorHAnsi" w:cstheme="minorHAnsi"/>
          <w:b/>
          <w:iCs/>
        </w:rPr>
        <w:t xml:space="preserve">Equal Opportunities </w:t>
      </w:r>
      <w:r w:rsidR="009C0A2C" w:rsidRPr="00093EF3">
        <w:rPr>
          <w:rFonts w:asciiTheme="minorHAnsi" w:hAnsiTheme="minorHAnsi" w:cstheme="minorHAnsi"/>
          <w:b/>
          <w:iCs/>
        </w:rPr>
        <w:t>–</w:t>
      </w:r>
      <w:r w:rsidRPr="00093EF3">
        <w:rPr>
          <w:rFonts w:asciiTheme="minorHAnsi" w:hAnsiTheme="minorHAnsi" w:cstheme="minorHAnsi"/>
          <w:b/>
          <w:iCs/>
        </w:rPr>
        <w:t xml:space="preserve"> </w:t>
      </w:r>
      <w:r w:rsidR="009C0A2C" w:rsidRPr="00093EF3">
        <w:rPr>
          <w:rFonts w:asciiTheme="minorHAnsi" w:hAnsiTheme="minorHAnsi" w:cstheme="minorHAnsi"/>
          <w:b/>
          <w:iCs/>
        </w:rPr>
        <w:t xml:space="preserve">no </w:t>
      </w:r>
      <w:r w:rsidRPr="00093EF3">
        <w:rPr>
          <w:rFonts w:asciiTheme="minorHAnsi" w:hAnsiTheme="minorHAnsi" w:cstheme="minorHAnsi"/>
          <w:b/>
          <w:iCs/>
        </w:rPr>
        <w:t>amendments</w:t>
      </w:r>
      <w:r w:rsidR="009C0A2C" w:rsidRPr="00093EF3">
        <w:rPr>
          <w:rFonts w:asciiTheme="minorHAnsi" w:hAnsiTheme="minorHAnsi" w:cstheme="minorHAnsi"/>
          <w:b/>
          <w:iCs/>
        </w:rPr>
        <w:t>.</w:t>
      </w:r>
    </w:p>
    <w:p w14:paraId="522A3647" w14:textId="77777777" w:rsidR="00AB0F56" w:rsidRDefault="00AB0F56" w:rsidP="006366AB">
      <w:pPr>
        <w:ind w:left="720" w:hanging="720"/>
        <w:rPr>
          <w:rFonts w:asciiTheme="minorHAnsi" w:hAnsiTheme="minorHAnsi" w:cstheme="minorHAnsi"/>
          <w:b/>
          <w:iCs/>
        </w:rPr>
      </w:pPr>
    </w:p>
    <w:p w14:paraId="71AA0F5C" w14:textId="34532A8B" w:rsidR="00A42E84" w:rsidRDefault="002711AB" w:rsidP="006366AB">
      <w:pPr>
        <w:ind w:left="720" w:hanging="720"/>
        <w:rPr>
          <w:rFonts w:asciiTheme="minorHAnsi" w:hAnsiTheme="minorHAnsi" w:cstheme="minorHAnsi"/>
          <w:b/>
          <w:i/>
        </w:rPr>
      </w:pPr>
      <w:r w:rsidRPr="00693A18">
        <w:rPr>
          <w:rFonts w:asciiTheme="minorHAnsi" w:hAnsiTheme="minorHAnsi" w:cstheme="minorHAnsi"/>
          <w:b/>
          <w:iCs/>
        </w:rPr>
        <w:lastRenderedPageBreak/>
        <w:t>38</w:t>
      </w:r>
      <w:r w:rsidR="001E1C76">
        <w:rPr>
          <w:rFonts w:asciiTheme="minorHAnsi" w:hAnsiTheme="minorHAnsi" w:cstheme="minorHAnsi"/>
          <w:b/>
          <w:iCs/>
        </w:rPr>
        <w:t>6</w:t>
      </w:r>
      <w:r w:rsidR="00363B98">
        <w:rPr>
          <w:rFonts w:asciiTheme="minorHAnsi" w:hAnsiTheme="minorHAnsi" w:cstheme="minorHAnsi"/>
          <w:b/>
          <w:iCs/>
        </w:rPr>
        <w:t>7</w:t>
      </w:r>
      <w:r w:rsidRPr="00693A18">
        <w:rPr>
          <w:rFonts w:asciiTheme="minorHAnsi" w:hAnsiTheme="minorHAnsi" w:cstheme="minorHAnsi"/>
          <w:b/>
          <w:iCs/>
        </w:rPr>
        <w:tab/>
      </w:r>
      <w:r w:rsidR="001D54B6">
        <w:rPr>
          <w:rFonts w:asciiTheme="minorHAnsi" w:hAnsiTheme="minorHAnsi" w:cstheme="minorHAnsi"/>
          <w:b/>
          <w:iCs/>
        </w:rPr>
        <w:t>To consider and approve to have a Mental Health Champion</w:t>
      </w:r>
      <w:r w:rsidR="00206D2E">
        <w:rPr>
          <w:rFonts w:asciiTheme="minorHAnsi" w:hAnsiTheme="minorHAnsi" w:cstheme="minorHAnsi"/>
          <w:b/>
          <w:iCs/>
        </w:rPr>
        <w:t>.</w:t>
      </w:r>
      <w:r w:rsidR="001D54B6">
        <w:rPr>
          <w:rFonts w:asciiTheme="minorHAnsi" w:hAnsiTheme="minorHAnsi" w:cstheme="minorHAnsi"/>
          <w:b/>
          <w:iCs/>
        </w:rPr>
        <w:t xml:space="preserve"> </w:t>
      </w:r>
      <w:r w:rsidR="00DB461C" w:rsidRPr="00DB461C">
        <w:rPr>
          <w:rFonts w:asciiTheme="minorHAnsi" w:hAnsiTheme="minorHAnsi" w:cstheme="minorHAnsi"/>
          <w:b/>
          <w:i/>
        </w:rPr>
        <w:t>Cllr R Raynor</w:t>
      </w:r>
    </w:p>
    <w:p w14:paraId="4ABAEC79" w14:textId="49E1ACAC" w:rsidR="008F0DA4" w:rsidRPr="00693A18" w:rsidRDefault="00DB461C" w:rsidP="006366AB">
      <w:pPr>
        <w:ind w:left="720" w:hanging="720"/>
        <w:rPr>
          <w:rFonts w:asciiTheme="minorHAnsi" w:hAnsiTheme="minorHAnsi" w:cstheme="minorHAnsi"/>
          <w:b/>
          <w:i/>
          <w:color w:val="FF0000"/>
        </w:rPr>
      </w:pPr>
      <w:r>
        <w:rPr>
          <w:rFonts w:asciiTheme="minorHAnsi" w:hAnsiTheme="minorHAnsi" w:cstheme="minorHAnsi"/>
          <w:b/>
          <w:iCs/>
        </w:rPr>
        <w:t xml:space="preserve"> </w:t>
      </w:r>
    </w:p>
    <w:p w14:paraId="3564FBA9" w14:textId="48A5B756" w:rsidR="00B44A16" w:rsidRDefault="009D5EE6" w:rsidP="009A10E7">
      <w:pPr>
        <w:ind w:left="720" w:hanging="720"/>
        <w:rPr>
          <w:rFonts w:asciiTheme="minorHAnsi" w:hAnsiTheme="minorHAnsi" w:cstheme="minorHAnsi"/>
          <w:b/>
          <w:bCs/>
        </w:rPr>
      </w:pPr>
      <w:r w:rsidRPr="00693A18">
        <w:rPr>
          <w:rFonts w:asciiTheme="minorHAnsi" w:hAnsiTheme="minorHAnsi" w:cstheme="minorHAnsi"/>
          <w:b/>
        </w:rPr>
        <w:t>3</w:t>
      </w:r>
      <w:r w:rsidR="00F73B32" w:rsidRPr="00693A18">
        <w:rPr>
          <w:rFonts w:asciiTheme="minorHAnsi" w:hAnsiTheme="minorHAnsi" w:cstheme="minorHAnsi"/>
          <w:b/>
        </w:rPr>
        <w:t>8</w:t>
      </w:r>
      <w:r w:rsidR="001E1C76">
        <w:rPr>
          <w:rFonts w:asciiTheme="minorHAnsi" w:hAnsiTheme="minorHAnsi" w:cstheme="minorHAnsi"/>
          <w:b/>
        </w:rPr>
        <w:t>6</w:t>
      </w:r>
      <w:r w:rsidR="00363B98">
        <w:rPr>
          <w:rFonts w:asciiTheme="minorHAnsi" w:hAnsiTheme="minorHAnsi" w:cstheme="minorHAnsi"/>
          <w:b/>
        </w:rPr>
        <w:t>8</w:t>
      </w:r>
      <w:r w:rsidR="00B44A16">
        <w:rPr>
          <w:rFonts w:asciiTheme="minorHAnsi" w:hAnsiTheme="minorHAnsi" w:cstheme="minorHAnsi"/>
        </w:rPr>
        <w:tab/>
      </w:r>
      <w:r w:rsidR="009A10E7">
        <w:rPr>
          <w:rFonts w:asciiTheme="minorHAnsi" w:hAnsiTheme="minorHAnsi" w:cstheme="minorHAnsi"/>
          <w:b/>
          <w:bCs/>
        </w:rPr>
        <w:t>To note the Payback team are still supporting and helping FTC and have cleared the back yard of the old chairs and other items of no use or value</w:t>
      </w:r>
      <w:r w:rsidR="00DF1812">
        <w:rPr>
          <w:rFonts w:asciiTheme="minorHAnsi" w:hAnsiTheme="minorHAnsi" w:cstheme="minorHAnsi"/>
          <w:b/>
          <w:bCs/>
        </w:rPr>
        <w:t>,</w:t>
      </w:r>
      <w:r w:rsidR="009A10E7">
        <w:rPr>
          <w:rFonts w:asciiTheme="minorHAnsi" w:hAnsiTheme="minorHAnsi" w:cstheme="minorHAnsi"/>
          <w:b/>
          <w:bCs/>
        </w:rPr>
        <w:t xml:space="preserve"> </w:t>
      </w:r>
      <w:r w:rsidR="00F43A43">
        <w:rPr>
          <w:rFonts w:asciiTheme="minorHAnsi" w:hAnsiTheme="minorHAnsi" w:cstheme="minorHAnsi"/>
          <w:b/>
          <w:bCs/>
        </w:rPr>
        <w:t>they have trimmed</w:t>
      </w:r>
      <w:r w:rsidR="0079665F">
        <w:rPr>
          <w:rFonts w:asciiTheme="minorHAnsi" w:hAnsiTheme="minorHAnsi" w:cstheme="minorHAnsi"/>
          <w:b/>
          <w:bCs/>
        </w:rPr>
        <w:t xml:space="preserve"> back the overgrown weeds, </w:t>
      </w:r>
      <w:r w:rsidR="009A10E7">
        <w:rPr>
          <w:rFonts w:asciiTheme="minorHAnsi" w:hAnsiTheme="minorHAnsi" w:cstheme="minorHAnsi"/>
          <w:b/>
          <w:bCs/>
        </w:rPr>
        <w:t xml:space="preserve">as </w:t>
      </w:r>
      <w:r w:rsidR="0079665F">
        <w:rPr>
          <w:rFonts w:asciiTheme="minorHAnsi" w:hAnsiTheme="minorHAnsi" w:cstheme="minorHAnsi"/>
          <w:b/>
          <w:bCs/>
        </w:rPr>
        <w:t xml:space="preserve">well sorting the weeding and </w:t>
      </w:r>
      <w:r w:rsidR="009A10E7">
        <w:rPr>
          <w:rFonts w:asciiTheme="minorHAnsi" w:hAnsiTheme="minorHAnsi" w:cstheme="minorHAnsi"/>
          <w:b/>
          <w:bCs/>
        </w:rPr>
        <w:t xml:space="preserve">watering </w:t>
      </w:r>
      <w:r w:rsidR="0079665F">
        <w:rPr>
          <w:rFonts w:asciiTheme="minorHAnsi" w:hAnsiTheme="minorHAnsi" w:cstheme="minorHAnsi"/>
          <w:b/>
          <w:bCs/>
        </w:rPr>
        <w:t>of the plants in town</w:t>
      </w:r>
      <w:r w:rsidR="00DF1812">
        <w:rPr>
          <w:rFonts w:asciiTheme="minorHAnsi" w:hAnsiTheme="minorHAnsi" w:cstheme="minorHAnsi"/>
          <w:b/>
          <w:bCs/>
        </w:rPr>
        <w:t>. There has been no charge for the service</w:t>
      </w:r>
      <w:r w:rsidR="0079665F">
        <w:rPr>
          <w:rFonts w:asciiTheme="minorHAnsi" w:hAnsiTheme="minorHAnsi" w:cstheme="minorHAnsi"/>
          <w:b/>
          <w:bCs/>
        </w:rPr>
        <w:t>,</w:t>
      </w:r>
      <w:r w:rsidR="00DF1812">
        <w:rPr>
          <w:rFonts w:asciiTheme="minorHAnsi" w:hAnsiTheme="minorHAnsi" w:cstheme="minorHAnsi"/>
          <w:b/>
          <w:bCs/>
        </w:rPr>
        <w:t xml:space="preserve"> as this is not yet in place, however, if this changes I will inform you all accordingly.</w:t>
      </w:r>
    </w:p>
    <w:p w14:paraId="2A41C8EA" w14:textId="77777777" w:rsidR="0079665F" w:rsidRDefault="0079665F" w:rsidP="00B44A16">
      <w:pPr>
        <w:ind w:left="720" w:hanging="720"/>
        <w:rPr>
          <w:rFonts w:asciiTheme="minorHAnsi" w:hAnsiTheme="minorHAnsi" w:cstheme="minorHAnsi"/>
          <w:b/>
          <w:bCs/>
          <w:iCs/>
        </w:rPr>
      </w:pPr>
    </w:p>
    <w:p w14:paraId="746429E7" w14:textId="2F05E271" w:rsidR="0079665F"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sidR="001E1C76">
        <w:rPr>
          <w:rFonts w:asciiTheme="minorHAnsi" w:hAnsiTheme="minorHAnsi" w:cstheme="minorHAnsi"/>
          <w:b/>
          <w:bCs/>
        </w:rPr>
        <w:t>6</w:t>
      </w:r>
      <w:r w:rsidR="00363B98">
        <w:rPr>
          <w:rFonts w:asciiTheme="minorHAnsi" w:hAnsiTheme="minorHAnsi" w:cstheme="minorHAnsi"/>
          <w:b/>
          <w:bCs/>
        </w:rPr>
        <w:t>9</w:t>
      </w:r>
      <w:r w:rsidR="001D54B6">
        <w:rPr>
          <w:rFonts w:asciiTheme="minorHAnsi" w:hAnsiTheme="minorHAnsi" w:cstheme="minorHAnsi"/>
          <w:b/>
          <w:bCs/>
        </w:rPr>
        <w:tab/>
      </w:r>
      <w:r w:rsidR="0079665F">
        <w:rPr>
          <w:rFonts w:asciiTheme="minorHAnsi" w:hAnsiTheme="minorHAnsi" w:cstheme="minorHAnsi"/>
          <w:b/>
          <w:bCs/>
        </w:rPr>
        <w:t xml:space="preserve">To note the FIB Committee have decided </w:t>
      </w:r>
      <w:r w:rsidR="0079665F" w:rsidRPr="00AB0F56">
        <w:rPr>
          <w:rFonts w:asciiTheme="minorHAnsi" w:hAnsiTheme="minorHAnsi" w:cstheme="minorHAnsi"/>
          <w:b/>
          <w:bCs/>
          <w:u w:val="single"/>
        </w:rPr>
        <w:t>not</w:t>
      </w:r>
      <w:r w:rsidR="0079665F">
        <w:rPr>
          <w:rFonts w:asciiTheme="minorHAnsi" w:hAnsiTheme="minorHAnsi" w:cstheme="minorHAnsi"/>
          <w:b/>
          <w:bCs/>
        </w:rPr>
        <w:t xml:space="preserve"> to enter FIB this year owing to:</w:t>
      </w:r>
    </w:p>
    <w:p w14:paraId="5E9F5979" w14:textId="79D50C25" w:rsidR="00B44A16" w:rsidRDefault="0079665F" w:rsidP="0079665F">
      <w:pPr>
        <w:pStyle w:val="ListParagraph"/>
        <w:numPr>
          <w:ilvl w:val="0"/>
          <w:numId w:val="30"/>
        </w:numPr>
        <w:rPr>
          <w:rFonts w:asciiTheme="minorHAnsi" w:hAnsiTheme="minorHAnsi" w:cstheme="minorHAnsi"/>
          <w:b/>
          <w:bCs/>
          <w:iCs/>
        </w:rPr>
      </w:pPr>
      <w:r>
        <w:rPr>
          <w:rFonts w:asciiTheme="minorHAnsi" w:hAnsiTheme="minorHAnsi" w:cstheme="minorHAnsi"/>
          <w:b/>
          <w:bCs/>
          <w:iCs/>
        </w:rPr>
        <w:t>Being let down with the plant order from supplier</w:t>
      </w:r>
    </w:p>
    <w:p w14:paraId="32D21079" w14:textId="0F36F8EB" w:rsidR="0079665F" w:rsidRDefault="0079665F" w:rsidP="0079665F">
      <w:pPr>
        <w:pStyle w:val="ListParagraph"/>
        <w:numPr>
          <w:ilvl w:val="0"/>
          <w:numId w:val="30"/>
        </w:numPr>
        <w:rPr>
          <w:rFonts w:asciiTheme="minorHAnsi" w:hAnsiTheme="minorHAnsi" w:cstheme="minorHAnsi"/>
          <w:b/>
          <w:bCs/>
          <w:iCs/>
        </w:rPr>
      </w:pPr>
      <w:r>
        <w:rPr>
          <w:rFonts w:asciiTheme="minorHAnsi" w:hAnsiTheme="minorHAnsi" w:cstheme="minorHAnsi"/>
          <w:b/>
          <w:bCs/>
          <w:iCs/>
        </w:rPr>
        <w:t>Lack of volunteers to help</w:t>
      </w:r>
    </w:p>
    <w:p w14:paraId="2A1BB347" w14:textId="03D24D90" w:rsidR="0079665F" w:rsidRDefault="0079665F" w:rsidP="00F43A43">
      <w:pPr>
        <w:ind w:left="720"/>
        <w:rPr>
          <w:rFonts w:asciiTheme="minorHAnsi" w:hAnsiTheme="minorHAnsi" w:cstheme="minorHAnsi"/>
          <w:b/>
          <w:bCs/>
          <w:iCs/>
        </w:rPr>
      </w:pPr>
      <w:r>
        <w:rPr>
          <w:rFonts w:asciiTheme="minorHAnsi" w:hAnsiTheme="minorHAnsi" w:cstheme="minorHAnsi"/>
          <w:b/>
          <w:bCs/>
          <w:iCs/>
        </w:rPr>
        <w:t xml:space="preserve">The </w:t>
      </w:r>
      <w:r w:rsidRPr="0079665F">
        <w:rPr>
          <w:rFonts w:asciiTheme="minorHAnsi" w:hAnsiTheme="minorHAnsi" w:cstheme="minorHAnsi"/>
          <w:b/>
          <w:bCs/>
          <w:iCs/>
        </w:rPr>
        <w:t xml:space="preserve">Committee to meet soon to discuss ideas for </w:t>
      </w:r>
      <w:r>
        <w:rPr>
          <w:rFonts w:asciiTheme="minorHAnsi" w:hAnsiTheme="minorHAnsi" w:cstheme="minorHAnsi"/>
          <w:b/>
          <w:bCs/>
          <w:iCs/>
        </w:rPr>
        <w:t xml:space="preserve">engagement </w:t>
      </w:r>
      <w:r w:rsidR="00F43A43">
        <w:rPr>
          <w:rFonts w:asciiTheme="minorHAnsi" w:hAnsiTheme="minorHAnsi" w:cstheme="minorHAnsi"/>
          <w:b/>
          <w:bCs/>
          <w:iCs/>
        </w:rPr>
        <w:t>and recruitment of volunteers and to note any lessons learned from the plant order issue.</w:t>
      </w:r>
    </w:p>
    <w:p w14:paraId="2734C228" w14:textId="77777777" w:rsidR="00F43A43" w:rsidRPr="0079665F" w:rsidRDefault="00F43A43" w:rsidP="00F43A43">
      <w:pPr>
        <w:ind w:left="720"/>
        <w:rPr>
          <w:rFonts w:asciiTheme="minorHAnsi" w:hAnsiTheme="minorHAnsi" w:cstheme="minorHAnsi"/>
          <w:b/>
          <w:bCs/>
          <w:iCs/>
        </w:rPr>
      </w:pPr>
    </w:p>
    <w:p w14:paraId="060D47E9" w14:textId="29119E4B" w:rsidR="00EC11AF" w:rsidRPr="00693A18" w:rsidRDefault="00B44A16" w:rsidP="00EC11AF">
      <w:pPr>
        <w:rPr>
          <w:rFonts w:asciiTheme="minorHAnsi" w:hAnsiTheme="minorHAnsi" w:cstheme="minorHAnsi"/>
          <w:b/>
        </w:rPr>
      </w:pPr>
      <w:r w:rsidRPr="00693A18">
        <w:rPr>
          <w:rFonts w:asciiTheme="minorHAnsi" w:hAnsiTheme="minorHAnsi" w:cstheme="minorHAnsi"/>
          <w:b/>
          <w:bCs/>
        </w:rPr>
        <w:t>3</w:t>
      </w:r>
      <w:r>
        <w:rPr>
          <w:rFonts w:asciiTheme="minorHAnsi" w:hAnsiTheme="minorHAnsi" w:cstheme="minorHAnsi"/>
          <w:b/>
          <w:bCs/>
        </w:rPr>
        <w:t>8</w:t>
      </w:r>
      <w:r w:rsidR="00363B98">
        <w:rPr>
          <w:rFonts w:asciiTheme="minorHAnsi" w:hAnsiTheme="minorHAnsi" w:cstheme="minorHAnsi"/>
          <w:b/>
          <w:bCs/>
        </w:rPr>
        <w:t>70</w:t>
      </w:r>
      <w:r w:rsidRPr="00693A18">
        <w:rPr>
          <w:rFonts w:asciiTheme="minorHAnsi" w:hAnsiTheme="minorHAnsi" w:cstheme="minorHAnsi"/>
          <w:b/>
          <w:bCs/>
        </w:rPr>
        <w:tab/>
      </w:r>
      <w:r w:rsidR="00EC11AF" w:rsidRPr="00693A18">
        <w:rPr>
          <w:rFonts w:asciiTheme="minorHAnsi" w:hAnsiTheme="minorHAnsi" w:cstheme="minorHAnsi"/>
          <w:b/>
        </w:rPr>
        <w:t>To adjourn the meeting for a period (</w:t>
      </w:r>
      <w:r w:rsidR="00EC11AF">
        <w:rPr>
          <w:rFonts w:asciiTheme="minorHAnsi" w:hAnsiTheme="minorHAnsi" w:cstheme="minorHAnsi"/>
          <w:b/>
        </w:rPr>
        <w:t>2</w:t>
      </w:r>
      <w:r w:rsidR="00EC11AF" w:rsidRPr="00693A18">
        <w:rPr>
          <w:rFonts w:asciiTheme="minorHAnsi" w:hAnsiTheme="minorHAnsi" w:cstheme="minorHAnsi"/>
          <w:b/>
        </w:rPr>
        <w:t xml:space="preserve">) of public participation.  </w:t>
      </w:r>
    </w:p>
    <w:p w14:paraId="468C62FA" w14:textId="77777777" w:rsidR="00EC11AF" w:rsidRDefault="00EC11AF" w:rsidP="00EC11AF">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p w14:paraId="176C66AA" w14:textId="12BDE68B" w:rsidR="00B44A16" w:rsidRPr="00693A18" w:rsidRDefault="00B44A16" w:rsidP="00565C54">
      <w:pPr>
        <w:ind w:left="720" w:hanging="720"/>
        <w:rPr>
          <w:rFonts w:asciiTheme="minorHAnsi" w:hAnsiTheme="minorHAnsi" w:cstheme="minorHAnsi"/>
          <w:b/>
          <w:bCs/>
        </w:rPr>
      </w:pPr>
    </w:p>
    <w:p w14:paraId="4A5572C6" w14:textId="28764983" w:rsidR="00EC11AF" w:rsidRPr="00693A18" w:rsidRDefault="00B44A16" w:rsidP="00EC11AF">
      <w:pPr>
        <w:ind w:left="720" w:hanging="720"/>
        <w:rPr>
          <w:rFonts w:asciiTheme="minorHAnsi" w:hAnsiTheme="minorHAnsi" w:cstheme="minorHAnsi"/>
          <w:b/>
        </w:rPr>
      </w:pPr>
      <w:r w:rsidRPr="00693A18">
        <w:rPr>
          <w:rFonts w:asciiTheme="minorHAnsi" w:hAnsiTheme="minorHAnsi" w:cstheme="minorHAnsi"/>
          <w:b/>
          <w:bCs/>
        </w:rPr>
        <w:t>38</w:t>
      </w:r>
      <w:r w:rsidR="001E1C76">
        <w:rPr>
          <w:rFonts w:asciiTheme="minorHAnsi" w:hAnsiTheme="minorHAnsi" w:cstheme="minorHAnsi"/>
          <w:b/>
          <w:bCs/>
        </w:rPr>
        <w:t>7</w:t>
      </w:r>
      <w:r w:rsidR="00363B98">
        <w:rPr>
          <w:rFonts w:asciiTheme="minorHAnsi" w:hAnsiTheme="minorHAnsi" w:cstheme="minorHAnsi"/>
          <w:b/>
          <w:bCs/>
        </w:rPr>
        <w:t>1</w:t>
      </w:r>
      <w:r w:rsidRPr="00693A18">
        <w:rPr>
          <w:rFonts w:asciiTheme="minorHAnsi" w:hAnsiTheme="minorHAnsi" w:cstheme="minorHAnsi"/>
          <w:b/>
          <w:bCs/>
        </w:rPr>
        <w:tab/>
      </w:r>
      <w:r w:rsidR="00EC11AF" w:rsidRPr="00693A18">
        <w:rPr>
          <w:rFonts w:asciiTheme="minorHAnsi" w:hAnsiTheme="minorHAnsi" w:cstheme="minorHAnsi"/>
          <w:b/>
        </w:rPr>
        <w:t xml:space="preserve">To reconvene the meeting. </w:t>
      </w:r>
      <w:r w:rsidR="00EC11AF" w:rsidRPr="00693A18">
        <w:rPr>
          <w:rFonts w:asciiTheme="minorHAnsi" w:hAnsiTheme="minorHAnsi" w:cstheme="minorHAnsi"/>
          <w:b/>
          <w:i/>
        </w:rPr>
        <w:t>Chairman</w:t>
      </w:r>
      <w:r w:rsidR="00EC11AF" w:rsidRPr="00693A18">
        <w:rPr>
          <w:rFonts w:asciiTheme="minorHAnsi" w:hAnsiTheme="minorHAnsi" w:cstheme="minorHAnsi"/>
          <w:b/>
        </w:rPr>
        <w:tab/>
      </w:r>
    </w:p>
    <w:p w14:paraId="2BE911FB" w14:textId="77777777" w:rsidR="00B44A16" w:rsidRPr="00693A18" w:rsidRDefault="00B44A16" w:rsidP="00EC11AF">
      <w:pPr>
        <w:rPr>
          <w:rFonts w:asciiTheme="minorHAnsi" w:hAnsiTheme="minorHAnsi" w:cstheme="minorHAnsi"/>
          <w:b/>
          <w:bCs/>
        </w:rPr>
      </w:pPr>
    </w:p>
    <w:p w14:paraId="79C81B84" w14:textId="687AD4B9" w:rsidR="00EC11AF" w:rsidRDefault="00B44A16" w:rsidP="00EC11AF">
      <w:pPr>
        <w:ind w:left="720" w:hanging="720"/>
        <w:rPr>
          <w:rFonts w:asciiTheme="minorHAnsi" w:hAnsiTheme="minorHAnsi" w:cstheme="minorHAnsi"/>
          <w:b/>
          <w:i/>
        </w:rPr>
      </w:pPr>
      <w:r w:rsidRPr="00693A18">
        <w:rPr>
          <w:rFonts w:asciiTheme="minorHAnsi" w:hAnsiTheme="minorHAnsi" w:cstheme="minorHAnsi"/>
          <w:b/>
          <w:bCs/>
        </w:rPr>
        <w:t>3</w:t>
      </w:r>
      <w:r>
        <w:rPr>
          <w:rFonts w:asciiTheme="minorHAnsi" w:hAnsiTheme="minorHAnsi" w:cstheme="minorHAnsi"/>
          <w:b/>
          <w:bCs/>
        </w:rPr>
        <w:t>8</w:t>
      </w:r>
      <w:r w:rsidR="001E1C76">
        <w:rPr>
          <w:rFonts w:asciiTheme="minorHAnsi" w:hAnsiTheme="minorHAnsi" w:cstheme="minorHAnsi"/>
          <w:b/>
          <w:bCs/>
        </w:rPr>
        <w:t>7</w:t>
      </w:r>
      <w:r w:rsidR="00363B98">
        <w:rPr>
          <w:rFonts w:asciiTheme="minorHAnsi" w:hAnsiTheme="minorHAnsi" w:cstheme="minorHAnsi"/>
          <w:b/>
          <w:bCs/>
        </w:rPr>
        <w:t>2</w:t>
      </w:r>
      <w:r w:rsidRPr="00693A18">
        <w:rPr>
          <w:rFonts w:asciiTheme="minorHAnsi" w:hAnsiTheme="minorHAnsi" w:cstheme="minorHAnsi"/>
          <w:b/>
          <w:bCs/>
        </w:rPr>
        <w:tab/>
      </w:r>
      <w:bookmarkStart w:id="2" w:name="_Hlk71719846"/>
      <w:r w:rsidR="00EC11AF" w:rsidRPr="00693A18">
        <w:rPr>
          <w:rFonts w:asciiTheme="minorHAnsi" w:hAnsiTheme="minorHAnsi" w:cstheme="minorHAnsi"/>
          <w:b/>
          <w:bCs/>
        </w:rPr>
        <w:t>To note planning applications considered by members and agree any action to be taken or response</w:t>
      </w:r>
      <w:r w:rsidR="00EC11AF">
        <w:rPr>
          <w:rFonts w:asciiTheme="minorHAnsi" w:hAnsiTheme="minorHAnsi" w:cstheme="minorHAnsi"/>
          <w:b/>
          <w:bCs/>
        </w:rPr>
        <w:t>s</w:t>
      </w:r>
      <w:r w:rsidR="00EC11AF" w:rsidRPr="00693A18">
        <w:rPr>
          <w:rFonts w:asciiTheme="minorHAnsi" w:hAnsiTheme="minorHAnsi" w:cstheme="minorHAnsi"/>
          <w:b/>
          <w:bCs/>
        </w:rPr>
        <w:t xml:space="preserve"> to the planning authority</w:t>
      </w:r>
      <w:r w:rsidR="00EC11AF">
        <w:rPr>
          <w:rFonts w:asciiTheme="minorHAnsi" w:hAnsiTheme="minorHAnsi" w:cstheme="minorHAnsi"/>
          <w:b/>
          <w:bCs/>
        </w:rPr>
        <w:t>.</w:t>
      </w:r>
      <w:r w:rsidR="00363B98">
        <w:rPr>
          <w:rFonts w:asciiTheme="minorHAnsi" w:hAnsiTheme="minorHAnsi" w:cstheme="minorHAnsi"/>
          <w:b/>
          <w:bCs/>
        </w:rPr>
        <w:t xml:space="preserve"> </w:t>
      </w:r>
      <w:r w:rsidR="00EC11AF" w:rsidRPr="00693A18">
        <w:rPr>
          <w:rFonts w:asciiTheme="minorHAnsi" w:hAnsiTheme="minorHAnsi" w:cstheme="minorHAnsi"/>
          <w:b/>
          <w:i/>
        </w:rPr>
        <w:t>Chairman</w:t>
      </w:r>
      <w:bookmarkEnd w:id="2"/>
    </w:p>
    <w:p w14:paraId="0CD4907E" w14:textId="77777777" w:rsidR="00EC11AF" w:rsidRDefault="00EC11AF" w:rsidP="00EC11AF">
      <w:pPr>
        <w:ind w:left="720" w:hanging="720"/>
        <w:rPr>
          <w:rFonts w:asciiTheme="minorHAnsi" w:hAnsiTheme="minorHAnsi" w:cstheme="minorHAnsi"/>
          <w:b/>
          <w:bCs/>
        </w:rPr>
      </w:pPr>
      <w:r>
        <w:rPr>
          <w:rFonts w:asciiTheme="minorHAnsi" w:hAnsiTheme="minorHAnsi" w:cstheme="minorHAnsi"/>
          <w:b/>
          <w:bCs/>
        </w:rPr>
        <w:tab/>
      </w:r>
    </w:p>
    <w:p w14:paraId="14BAB2C1" w14:textId="77777777" w:rsidR="00EC11AF" w:rsidRPr="00B44A16" w:rsidRDefault="00EC11AF" w:rsidP="00EC11AF">
      <w:pPr>
        <w:ind w:left="720"/>
        <w:rPr>
          <w:rFonts w:ascii="Calibri" w:hAnsi="Calibri" w:cs="Calibri"/>
          <w:b/>
          <w:bCs/>
          <w:i/>
          <w:iCs/>
        </w:rPr>
      </w:pPr>
    </w:p>
    <w:p w14:paraId="5E6DC26D" w14:textId="64CB73EA" w:rsidR="00EC11AF" w:rsidRPr="00802763"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 xml:space="preserve">Application Number: 23/00429/ADV Proposal: Advertisement consent for the erection of non-illuminated fascia signage to the </w:t>
      </w:r>
      <w:r w:rsidR="00363B98" w:rsidRPr="00802763">
        <w:rPr>
          <w:rFonts w:asciiTheme="minorHAnsi" w:hAnsiTheme="minorHAnsi" w:cstheme="minorHAnsi"/>
          <w:b/>
          <w:bCs/>
          <w:i/>
          <w:iCs/>
          <w:sz w:val="22"/>
          <w:szCs w:val="22"/>
        </w:rPr>
        <w:t>Northeast</w:t>
      </w:r>
      <w:r w:rsidRPr="00802763">
        <w:rPr>
          <w:rFonts w:asciiTheme="minorHAnsi" w:hAnsiTheme="minorHAnsi" w:cstheme="minorHAnsi"/>
          <w:b/>
          <w:bCs/>
          <w:i/>
          <w:iCs/>
          <w:sz w:val="22"/>
          <w:szCs w:val="22"/>
        </w:rPr>
        <w:t xml:space="preserve"> elevation and vinyl window signage to existing atrium to the North West elevation Location: Fleetwood Trust at Former Fleetwood Hospital Pharos Street Fleetwood Lancashire Grid Ref: SD333854 448294 – review by 12 June 2023.</w:t>
      </w:r>
    </w:p>
    <w:p w14:paraId="33C8B2F4" w14:textId="77777777" w:rsidR="00EC11AF"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 xml:space="preserve">Application Number: 23/00488/FUL Proposal: Proposed front porch and garage side extension Location: 42 Macbeth Road Fleetwood Lancashire FY7 7HS Grid Ref: SD332304 447934 </w:t>
      </w:r>
      <w:bookmarkStart w:id="3" w:name="_Hlk136414324"/>
      <w:r w:rsidRPr="00802763">
        <w:rPr>
          <w:rFonts w:asciiTheme="minorHAnsi" w:hAnsiTheme="minorHAnsi" w:cstheme="minorHAnsi"/>
          <w:b/>
          <w:bCs/>
          <w:i/>
          <w:iCs/>
          <w:sz w:val="22"/>
          <w:szCs w:val="22"/>
        </w:rPr>
        <w:t>– review by 13 June 2023.</w:t>
      </w:r>
    </w:p>
    <w:p w14:paraId="2E02637A" w14:textId="77777777" w:rsidR="00802763" w:rsidRPr="00802763" w:rsidRDefault="00802763" w:rsidP="00EC11AF">
      <w:pPr>
        <w:rPr>
          <w:rFonts w:asciiTheme="minorHAnsi" w:hAnsiTheme="minorHAnsi" w:cstheme="minorHAnsi"/>
          <w:b/>
          <w:bCs/>
          <w:i/>
          <w:iCs/>
          <w:sz w:val="22"/>
          <w:szCs w:val="22"/>
        </w:rPr>
      </w:pPr>
    </w:p>
    <w:bookmarkEnd w:id="3"/>
    <w:p w14:paraId="35860EF0" w14:textId="77777777" w:rsidR="00EC11AF"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Application Number: 23/00530/FUL Proposal: Proposed roof lift to create first floor bedrooms, front and rear extensions (resub of 22/00858/FUL) Location: 20 South Strand Fleetwood Lancashire FY7 8RL Grid Ref: SD332014 445391 – review by 20 June 2023.</w:t>
      </w:r>
    </w:p>
    <w:p w14:paraId="69AC5E7C" w14:textId="77777777" w:rsidR="00802763" w:rsidRPr="00802763" w:rsidRDefault="00802763" w:rsidP="00EC11AF">
      <w:pPr>
        <w:rPr>
          <w:rFonts w:asciiTheme="minorHAnsi" w:hAnsiTheme="minorHAnsi" w:cstheme="minorHAnsi"/>
          <w:b/>
          <w:bCs/>
          <w:i/>
          <w:iCs/>
          <w:sz w:val="22"/>
          <w:szCs w:val="22"/>
        </w:rPr>
      </w:pPr>
    </w:p>
    <w:p w14:paraId="72F7CDEC" w14:textId="53732D2C" w:rsidR="00EC11AF"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Application Number: 23/00558/LBC Proposal: Listed Building Consent for: Change of use of ground floor from night club to offices, including alterations to front facade. Change of use of first and second floor from night club/ offices to 3.no two</w:t>
      </w:r>
      <w:r w:rsidR="00802763">
        <w:rPr>
          <w:rFonts w:asciiTheme="minorHAnsi" w:hAnsiTheme="minorHAnsi" w:cstheme="minorHAnsi"/>
          <w:b/>
          <w:bCs/>
          <w:i/>
          <w:iCs/>
          <w:sz w:val="22"/>
          <w:szCs w:val="22"/>
        </w:rPr>
        <w:t>-</w:t>
      </w:r>
      <w:r w:rsidRPr="00802763">
        <w:rPr>
          <w:rFonts w:asciiTheme="minorHAnsi" w:hAnsiTheme="minorHAnsi" w:cstheme="minorHAnsi"/>
          <w:b/>
          <w:bCs/>
          <w:i/>
          <w:iCs/>
          <w:sz w:val="22"/>
          <w:szCs w:val="22"/>
        </w:rPr>
        <w:t>bedroom flats. Location: 122 - 124 Dock Street Fleetwood Lancashire FY7 6JL Grid Ref: SD333792 447783 - review by 3 July 2023.</w:t>
      </w:r>
    </w:p>
    <w:p w14:paraId="705BFC25" w14:textId="77777777" w:rsidR="00802763" w:rsidRPr="00802763" w:rsidRDefault="00802763" w:rsidP="00EC11AF">
      <w:pPr>
        <w:rPr>
          <w:rFonts w:asciiTheme="minorHAnsi" w:hAnsiTheme="minorHAnsi" w:cstheme="minorHAnsi"/>
          <w:b/>
          <w:bCs/>
          <w:i/>
          <w:iCs/>
          <w:sz w:val="22"/>
          <w:szCs w:val="22"/>
        </w:rPr>
      </w:pPr>
    </w:p>
    <w:p w14:paraId="27A3D48A" w14:textId="77777777" w:rsidR="00EC11AF" w:rsidRPr="00802763"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Application Number: 23/00554/FUL Proposal: Change of use from night club (sui generis) to offices (ground floor) (use class E(g)(i)) and 3.no two-bedroom flats (first and second floor) (use class C3) including alterations to front facade. Location: 122 - 124 Dock Street Fleetwood Lancashire FY7 6JL Grid Ref: SD333792 447783 - review by 4 July 2023.</w:t>
      </w:r>
    </w:p>
    <w:p w14:paraId="34CC0986" w14:textId="77777777" w:rsidR="00B44A16" w:rsidRPr="00802763" w:rsidRDefault="00B44A16" w:rsidP="00B44A16">
      <w:pPr>
        <w:ind w:left="720" w:hanging="720"/>
        <w:rPr>
          <w:rFonts w:asciiTheme="minorHAnsi" w:hAnsiTheme="minorHAnsi" w:cstheme="minorHAnsi"/>
          <w:b/>
          <w:bCs/>
          <w:i/>
          <w:iCs/>
          <w:sz w:val="22"/>
          <w:szCs w:val="22"/>
        </w:rPr>
      </w:pPr>
    </w:p>
    <w:p w14:paraId="13392627" w14:textId="1AE02A6F" w:rsidR="00802763" w:rsidRPr="00B44A16" w:rsidRDefault="00B44A16" w:rsidP="00802763">
      <w:pPr>
        <w:ind w:left="720" w:hanging="720"/>
        <w:rPr>
          <w:rFonts w:asciiTheme="minorHAnsi" w:hAnsiTheme="minorHAnsi" w:cstheme="minorHAnsi"/>
          <w:b/>
          <w:iCs/>
        </w:rPr>
      </w:pPr>
      <w:r w:rsidRPr="00693A18">
        <w:rPr>
          <w:rFonts w:asciiTheme="minorHAnsi" w:hAnsiTheme="minorHAnsi" w:cstheme="minorHAnsi"/>
          <w:b/>
          <w:bCs/>
        </w:rPr>
        <w:lastRenderedPageBreak/>
        <w:t>38</w:t>
      </w:r>
      <w:r w:rsidR="001E1C76">
        <w:rPr>
          <w:rFonts w:asciiTheme="minorHAnsi" w:hAnsiTheme="minorHAnsi" w:cstheme="minorHAnsi"/>
          <w:b/>
          <w:bCs/>
        </w:rPr>
        <w:t>7</w:t>
      </w:r>
      <w:r w:rsidR="00363B98">
        <w:rPr>
          <w:rFonts w:asciiTheme="minorHAnsi" w:hAnsiTheme="minorHAnsi" w:cstheme="minorHAnsi"/>
          <w:b/>
          <w:bCs/>
        </w:rPr>
        <w:t>3</w:t>
      </w:r>
      <w:r w:rsidRPr="00693A18">
        <w:rPr>
          <w:rFonts w:asciiTheme="minorHAnsi" w:hAnsiTheme="minorHAnsi" w:cstheme="minorHAnsi"/>
          <w:b/>
          <w:bCs/>
        </w:rPr>
        <w:t xml:space="preserve">    </w:t>
      </w:r>
      <w:r w:rsidR="00802763"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802763" w:rsidRPr="00693A18">
        <w:rPr>
          <w:rFonts w:asciiTheme="minorHAnsi" w:hAnsiTheme="minorHAnsi" w:cstheme="minorHAnsi"/>
        </w:rPr>
        <w:t xml:space="preserve"> </w:t>
      </w:r>
      <w:r w:rsidR="00802763" w:rsidRPr="00693A18">
        <w:rPr>
          <w:rFonts w:asciiTheme="minorHAnsi" w:hAnsiTheme="minorHAnsi" w:cstheme="minorHAnsi"/>
          <w:b/>
          <w:i/>
        </w:rPr>
        <w:t>Chairman</w:t>
      </w:r>
    </w:p>
    <w:p w14:paraId="12796230" w14:textId="77777777" w:rsidR="00802763" w:rsidRPr="00693A18" w:rsidRDefault="00802763" w:rsidP="00802763">
      <w:pPr>
        <w:ind w:left="720" w:hanging="720"/>
        <w:rPr>
          <w:rFonts w:asciiTheme="minorHAnsi" w:hAnsiTheme="minorHAnsi" w:cstheme="minorHAnsi"/>
          <w:b/>
        </w:rPr>
      </w:pPr>
    </w:p>
    <w:p w14:paraId="5CFA3816" w14:textId="3F155DE7" w:rsidR="00802763" w:rsidRDefault="00B44A16" w:rsidP="00802763">
      <w:pPr>
        <w:ind w:left="720" w:hanging="720"/>
        <w:rPr>
          <w:rFonts w:asciiTheme="minorHAnsi" w:hAnsiTheme="minorHAnsi" w:cs="Arial"/>
          <w:b/>
          <w:i/>
          <w:iCs/>
          <w:sz w:val="22"/>
          <w:szCs w:val="22"/>
        </w:rPr>
      </w:pPr>
      <w:r>
        <w:rPr>
          <w:rFonts w:asciiTheme="minorHAnsi" w:hAnsiTheme="minorHAnsi" w:cstheme="minorHAnsi"/>
          <w:b/>
          <w:bCs/>
        </w:rPr>
        <w:t>38</w:t>
      </w:r>
      <w:r w:rsidR="001E1C76">
        <w:rPr>
          <w:rFonts w:asciiTheme="minorHAnsi" w:hAnsiTheme="minorHAnsi" w:cstheme="minorHAnsi"/>
          <w:b/>
          <w:bCs/>
        </w:rPr>
        <w:t>7</w:t>
      </w:r>
      <w:r w:rsidR="00363B98">
        <w:rPr>
          <w:rFonts w:asciiTheme="minorHAnsi" w:hAnsiTheme="minorHAnsi" w:cstheme="minorHAnsi"/>
          <w:b/>
          <w:bCs/>
        </w:rPr>
        <w:t>4</w:t>
      </w:r>
      <w:r w:rsidR="00802763">
        <w:rPr>
          <w:rFonts w:asciiTheme="minorHAnsi" w:hAnsiTheme="minorHAnsi" w:cstheme="minorHAnsi"/>
          <w:b/>
          <w:bCs/>
        </w:rPr>
        <w:tab/>
      </w:r>
      <w:r w:rsidR="00802763">
        <w:rPr>
          <w:rFonts w:asciiTheme="minorHAnsi" w:hAnsiTheme="minorHAnsi" w:cs="Arial"/>
          <w:b/>
        </w:rPr>
        <w:t xml:space="preserve">To consider and resolve to exclude the Public and Press under the Public Bodies (Admissions to meetings) Act 1960 and data Protection Act 1999, to hear 3 items as confidential. </w:t>
      </w:r>
      <w:r w:rsidR="00802763">
        <w:rPr>
          <w:rFonts w:asciiTheme="minorHAnsi" w:hAnsiTheme="minorHAnsi" w:cs="Arial"/>
          <w:b/>
          <w:i/>
          <w:iCs/>
        </w:rPr>
        <w:t>Chairman</w:t>
      </w:r>
    </w:p>
    <w:p w14:paraId="5E36669C" w14:textId="0D22E2F7" w:rsidR="005E5C38" w:rsidRPr="00693A18" w:rsidRDefault="000E6D2D" w:rsidP="00802763">
      <w:pPr>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p>
    <w:p w14:paraId="62D052DA" w14:textId="3758E5F6" w:rsidR="00802763" w:rsidRPr="00693A18" w:rsidRDefault="009D5EE6" w:rsidP="00802763">
      <w:pPr>
        <w:ind w:left="720" w:hanging="720"/>
        <w:rPr>
          <w:rFonts w:asciiTheme="minorHAnsi" w:hAnsiTheme="minorHAnsi" w:cstheme="minorHAnsi"/>
          <w:b/>
          <w:i/>
        </w:rPr>
      </w:pPr>
      <w:r w:rsidRPr="00693A18">
        <w:rPr>
          <w:rFonts w:asciiTheme="minorHAnsi" w:hAnsiTheme="minorHAnsi" w:cstheme="minorHAnsi"/>
          <w:b/>
          <w:bCs/>
        </w:rPr>
        <w:t>3</w:t>
      </w:r>
      <w:r w:rsidR="00476028" w:rsidRPr="00693A18">
        <w:rPr>
          <w:rFonts w:asciiTheme="minorHAnsi" w:hAnsiTheme="minorHAnsi" w:cstheme="minorHAnsi"/>
          <w:b/>
          <w:bCs/>
        </w:rPr>
        <w:t>8</w:t>
      </w:r>
      <w:r w:rsidR="001E1C76">
        <w:rPr>
          <w:rFonts w:asciiTheme="minorHAnsi" w:hAnsiTheme="minorHAnsi" w:cstheme="minorHAnsi"/>
          <w:b/>
          <w:bCs/>
        </w:rPr>
        <w:t>7</w:t>
      </w:r>
      <w:r w:rsidR="00363B98">
        <w:rPr>
          <w:rFonts w:asciiTheme="minorHAnsi" w:hAnsiTheme="minorHAnsi" w:cstheme="minorHAnsi"/>
          <w:b/>
          <w:bCs/>
        </w:rPr>
        <w:t>5</w:t>
      </w:r>
      <w:r w:rsidR="000E6D2D" w:rsidRPr="00693A18">
        <w:rPr>
          <w:rFonts w:asciiTheme="minorHAnsi" w:hAnsiTheme="minorHAnsi" w:cstheme="minorHAnsi"/>
          <w:b/>
          <w:bCs/>
        </w:rPr>
        <w:tab/>
        <w:t xml:space="preserve"> </w:t>
      </w:r>
      <w:r w:rsidR="00802763">
        <w:rPr>
          <w:rFonts w:asciiTheme="minorHAnsi" w:hAnsiTheme="minorHAnsi" w:cstheme="minorHAnsi"/>
          <w:b/>
        </w:rPr>
        <w:t>T</w:t>
      </w:r>
      <w:r w:rsidR="00802763" w:rsidRPr="00693A18">
        <w:rPr>
          <w:rFonts w:asciiTheme="minorHAnsi" w:hAnsiTheme="minorHAnsi" w:cstheme="minorHAnsi"/>
          <w:b/>
        </w:rPr>
        <w:t>he next meeting will be on Tuesday 2</w:t>
      </w:r>
      <w:r w:rsidR="00802763">
        <w:rPr>
          <w:rFonts w:asciiTheme="minorHAnsi" w:hAnsiTheme="minorHAnsi" w:cstheme="minorHAnsi"/>
          <w:b/>
        </w:rPr>
        <w:t>5</w:t>
      </w:r>
      <w:r w:rsidR="00802763" w:rsidRPr="00693A18">
        <w:rPr>
          <w:rFonts w:asciiTheme="minorHAnsi" w:hAnsiTheme="minorHAnsi" w:cstheme="minorHAnsi"/>
          <w:b/>
        </w:rPr>
        <w:t xml:space="preserve"> Ju</w:t>
      </w:r>
      <w:r w:rsidR="00802763">
        <w:rPr>
          <w:rFonts w:asciiTheme="minorHAnsi" w:hAnsiTheme="minorHAnsi" w:cstheme="minorHAnsi"/>
          <w:b/>
        </w:rPr>
        <w:t xml:space="preserve">ly </w:t>
      </w:r>
      <w:r w:rsidR="00802763" w:rsidRPr="00693A18">
        <w:rPr>
          <w:rFonts w:asciiTheme="minorHAnsi" w:hAnsiTheme="minorHAnsi" w:cstheme="minorHAnsi"/>
          <w:b/>
        </w:rPr>
        <w:t xml:space="preserve">at the </w:t>
      </w:r>
      <w:r w:rsidR="00802763">
        <w:rPr>
          <w:rFonts w:asciiTheme="minorHAnsi" w:hAnsiTheme="minorHAnsi" w:cstheme="minorHAnsi"/>
          <w:b/>
        </w:rPr>
        <w:t>North Euston</w:t>
      </w:r>
      <w:r w:rsidR="00802763" w:rsidRPr="00693A18">
        <w:rPr>
          <w:rFonts w:asciiTheme="minorHAnsi" w:hAnsiTheme="minorHAnsi" w:cstheme="minorHAnsi"/>
          <w:b/>
        </w:rPr>
        <w:t xml:space="preserve"> Hotel at 7pm</w:t>
      </w:r>
      <w:r w:rsidR="00802763">
        <w:rPr>
          <w:rFonts w:asciiTheme="minorHAnsi" w:hAnsiTheme="minorHAnsi" w:cstheme="minorHAnsi"/>
          <w:b/>
        </w:rPr>
        <w:t>.</w:t>
      </w:r>
      <w:r w:rsidR="00802763" w:rsidRPr="00693A18">
        <w:rPr>
          <w:rFonts w:asciiTheme="minorHAnsi" w:hAnsiTheme="minorHAnsi" w:cstheme="minorHAnsi"/>
          <w:b/>
        </w:rPr>
        <w:t xml:space="preserve"> </w:t>
      </w:r>
    </w:p>
    <w:p w14:paraId="6D075374" w14:textId="77777777" w:rsidR="00802763" w:rsidRPr="00693A18" w:rsidRDefault="00802763" w:rsidP="00802763">
      <w:pPr>
        <w:ind w:left="720"/>
        <w:rPr>
          <w:rFonts w:asciiTheme="minorHAnsi" w:hAnsiTheme="minorHAnsi" w:cstheme="minorHAnsi"/>
          <w:b/>
          <w:i/>
          <w:color w:val="FF0000"/>
        </w:rPr>
      </w:pPr>
    </w:p>
    <w:p w14:paraId="778DE87E" w14:textId="4D197650" w:rsidR="000E6D2D" w:rsidRPr="00693A18" w:rsidRDefault="000E6D2D" w:rsidP="00565C54">
      <w:pPr>
        <w:ind w:left="720" w:hanging="720"/>
        <w:rPr>
          <w:rFonts w:asciiTheme="minorHAnsi" w:hAnsiTheme="minorHAnsi" w:cstheme="minorHAnsi"/>
          <w:b/>
          <w:bCs/>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even" r:id="rId10"/>
      <w:headerReference w:type="default" r:id="rId11"/>
      <w:footerReference w:type="even" r:id="rId12"/>
      <w:footerReference w:type="default" r:id="rId13"/>
      <w:headerReference w:type="first" r:id="rId14"/>
      <w:footerReference w:type="first" r:id="rId15"/>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9E1A" w14:textId="77777777" w:rsidR="00007401" w:rsidRDefault="00007401">
      <w:r>
        <w:separator/>
      </w:r>
    </w:p>
  </w:endnote>
  <w:endnote w:type="continuationSeparator" w:id="0">
    <w:p w14:paraId="2CCAE36A" w14:textId="77777777" w:rsidR="00007401" w:rsidRDefault="0000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ABC3" w14:textId="77777777" w:rsidR="00C929EA" w:rsidRDefault="00C92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3FD17D3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3FD17D3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46E7" w14:textId="77777777" w:rsidR="00007401" w:rsidRDefault="00007401">
      <w:r>
        <w:separator/>
      </w:r>
    </w:p>
  </w:footnote>
  <w:footnote w:type="continuationSeparator" w:id="0">
    <w:p w14:paraId="57A4AD59" w14:textId="77777777" w:rsidR="00007401" w:rsidRDefault="0000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DD66" w14:textId="77777777" w:rsidR="00C929EA" w:rsidRDefault="00C9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93423A8"/>
    <w:multiLevelType w:val="hybridMultilevel"/>
    <w:tmpl w:val="EED89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6"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7562E"/>
    <w:multiLevelType w:val="hybridMultilevel"/>
    <w:tmpl w:val="81F2A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2980CB5"/>
    <w:multiLevelType w:val="hybridMultilevel"/>
    <w:tmpl w:val="715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81B315B"/>
    <w:multiLevelType w:val="hybridMultilevel"/>
    <w:tmpl w:val="40BA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7876EE"/>
    <w:multiLevelType w:val="hybridMultilevel"/>
    <w:tmpl w:val="9EF0CC0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8"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EC93D35"/>
    <w:multiLevelType w:val="hybridMultilevel"/>
    <w:tmpl w:val="9A4AA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49802284">
    <w:abstractNumId w:val="19"/>
  </w:num>
  <w:num w:numId="2" w16cid:durableId="489097339">
    <w:abstractNumId w:val="28"/>
  </w:num>
  <w:num w:numId="3" w16cid:durableId="1689140579">
    <w:abstractNumId w:val="26"/>
  </w:num>
  <w:num w:numId="4" w16cid:durableId="1658223841">
    <w:abstractNumId w:val="1"/>
  </w:num>
  <w:num w:numId="5" w16cid:durableId="824319787">
    <w:abstractNumId w:val="8"/>
  </w:num>
  <w:num w:numId="6" w16cid:durableId="323901473">
    <w:abstractNumId w:val="15"/>
  </w:num>
  <w:num w:numId="7" w16cid:durableId="1372223900">
    <w:abstractNumId w:val="24"/>
  </w:num>
  <w:num w:numId="8" w16cid:durableId="765925449">
    <w:abstractNumId w:val="4"/>
  </w:num>
  <w:num w:numId="9" w16cid:durableId="2020428744">
    <w:abstractNumId w:val="23"/>
  </w:num>
  <w:num w:numId="10" w16cid:durableId="1022366086">
    <w:abstractNumId w:val="10"/>
  </w:num>
  <w:num w:numId="11" w16cid:durableId="549612244">
    <w:abstractNumId w:val="7"/>
  </w:num>
  <w:num w:numId="12" w16cid:durableId="90395579">
    <w:abstractNumId w:val="16"/>
  </w:num>
  <w:num w:numId="13" w16cid:durableId="1082988152">
    <w:abstractNumId w:val="17"/>
  </w:num>
  <w:num w:numId="14" w16cid:durableId="2096587141">
    <w:abstractNumId w:val="14"/>
  </w:num>
  <w:num w:numId="15" w16cid:durableId="563297093">
    <w:abstractNumId w:val="21"/>
  </w:num>
  <w:num w:numId="16" w16cid:durableId="230508909">
    <w:abstractNumId w:val="20"/>
  </w:num>
  <w:num w:numId="17" w16cid:durableId="1308510859">
    <w:abstractNumId w:val="13"/>
  </w:num>
  <w:num w:numId="18" w16cid:durableId="1085877344">
    <w:abstractNumId w:val="3"/>
  </w:num>
  <w:num w:numId="19" w16cid:durableId="254291467">
    <w:abstractNumId w:val="22"/>
  </w:num>
  <w:num w:numId="20" w16cid:durableId="1955862537">
    <w:abstractNumId w:val="0"/>
  </w:num>
  <w:num w:numId="21" w16cid:durableId="639766285">
    <w:abstractNumId w:val="5"/>
  </w:num>
  <w:num w:numId="22" w16cid:durableId="871040254">
    <w:abstractNumId w:val="9"/>
  </w:num>
  <w:num w:numId="23" w16cid:durableId="480191872">
    <w:abstractNumId w:val="18"/>
  </w:num>
  <w:num w:numId="24" w16cid:durableId="2107266431">
    <w:abstractNumId w:val="6"/>
  </w:num>
  <w:num w:numId="25" w16cid:durableId="1971936208">
    <w:abstractNumId w:val="29"/>
  </w:num>
  <w:num w:numId="26" w16cid:durableId="1418668188">
    <w:abstractNumId w:val="2"/>
  </w:num>
  <w:num w:numId="27" w16cid:durableId="1301884885">
    <w:abstractNumId w:val="11"/>
  </w:num>
  <w:num w:numId="28" w16cid:durableId="974218077">
    <w:abstractNumId w:val="12"/>
  </w:num>
  <w:num w:numId="29" w16cid:durableId="1651976250">
    <w:abstractNumId w:val="25"/>
  </w:num>
  <w:num w:numId="30" w16cid:durableId="2100448233">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401"/>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A60"/>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3EF3"/>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58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9E9"/>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EAE"/>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1CA7"/>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4B6"/>
    <w:rsid w:val="001D574F"/>
    <w:rsid w:val="001D5842"/>
    <w:rsid w:val="001D5CEA"/>
    <w:rsid w:val="001D5F8E"/>
    <w:rsid w:val="001D66EE"/>
    <w:rsid w:val="001E0E7A"/>
    <w:rsid w:val="001E1C76"/>
    <w:rsid w:val="001E1FBD"/>
    <w:rsid w:val="001E2249"/>
    <w:rsid w:val="001E2411"/>
    <w:rsid w:val="001E2AB0"/>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6D2E"/>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856D7"/>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796"/>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3B98"/>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97B25"/>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5BE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181A"/>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6E9"/>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1C10"/>
    <w:rsid w:val="005620A6"/>
    <w:rsid w:val="005623A5"/>
    <w:rsid w:val="00562478"/>
    <w:rsid w:val="00562E15"/>
    <w:rsid w:val="00565C54"/>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1E17"/>
    <w:rsid w:val="0063224D"/>
    <w:rsid w:val="00632E48"/>
    <w:rsid w:val="0063308C"/>
    <w:rsid w:val="006332AC"/>
    <w:rsid w:val="00634980"/>
    <w:rsid w:val="00634A87"/>
    <w:rsid w:val="00635AAC"/>
    <w:rsid w:val="006366AB"/>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9A3"/>
    <w:rsid w:val="00697D88"/>
    <w:rsid w:val="006A0DB5"/>
    <w:rsid w:val="006A12F3"/>
    <w:rsid w:val="006A160D"/>
    <w:rsid w:val="006A16E4"/>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65F"/>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2763"/>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B1F"/>
    <w:rsid w:val="008D6E84"/>
    <w:rsid w:val="008E0646"/>
    <w:rsid w:val="008E14A4"/>
    <w:rsid w:val="008E15C5"/>
    <w:rsid w:val="008E1D20"/>
    <w:rsid w:val="008E22A3"/>
    <w:rsid w:val="008E33C8"/>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8F7437"/>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1CDC"/>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0E7"/>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2C"/>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2E84"/>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F56"/>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042"/>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CD1"/>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97B"/>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9EA"/>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4A7"/>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461C"/>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812"/>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54D"/>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1AF"/>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877"/>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3A43"/>
    <w:rsid w:val="00F4488C"/>
    <w:rsid w:val="00F45A4E"/>
    <w:rsid w:val="00F45C2E"/>
    <w:rsid w:val="00F45C7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84095292">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14</cp:revision>
  <cp:lastPrinted>2023-06-22T14:58:00Z</cp:lastPrinted>
  <dcterms:created xsi:type="dcterms:W3CDTF">2023-06-09T10:14:00Z</dcterms:created>
  <dcterms:modified xsi:type="dcterms:W3CDTF">2023-06-22T14:58:00Z</dcterms:modified>
</cp:coreProperties>
</file>